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088"/>
      </w:tblGrid>
      <w:tr w:rsidR="00A15449" w:rsidRPr="00A15449" w14:paraId="64B50DEC" w14:textId="77777777" w:rsidTr="006D7BB5">
        <w:tc>
          <w:tcPr>
            <w:tcW w:w="2694" w:type="dxa"/>
          </w:tcPr>
          <w:p w14:paraId="13361709" w14:textId="21E70555" w:rsidR="006D7BB5" w:rsidRPr="00A15449" w:rsidRDefault="006D7BB5" w:rsidP="003B66C8">
            <w:pPr>
              <w:rPr>
                <w:rFonts w:eastAsia="Palatino Linotype" w:cs="Palatino Linotype"/>
                <w:sz w:val="52"/>
              </w:rPr>
            </w:pPr>
            <w:r w:rsidRPr="00A15449">
              <w:rPr>
                <w:rFonts w:eastAsia="Times New Roman" w:cs="Arial"/>
                <w:noProof/>
                <w:sz w:val="52"/>
                <w:szCs w:val="52"/>
              </w:rPr>
              <w:drawing>
                <wp:inline distT="0" distB="0" distL="0" distR="0" wp14:anchorId="10E3F0A3" wp14:editId="13935F01">
                  <wp:extent cx="1419645" cy="1695450"/>
                  <wp:effectExtent l="0" t="0" r="9525" b="0"/>
                  <wp:docPr id="5" name="Picture 5" descr="C:\Users\Office\Dropbox\Administration\Brochures\st pauls tow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Office\Dropbox\Administration\Brochures\st pauls tower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417" cy="1708315"/>
                          </a:xfrm>
                          <a:prstGeom prst="rect">
                            <a:avLst/>
                          </a:prstGeom>
                          <a:noFill/>
                          <a:ln>
                            <a:noFill/>
                          </a:ln>
                        </pic:spPr>
                      </pic:pic>
                    </a:graphicData>
                  </a:graphic>
                </wp:inline>
              </w:drawing>
            </w:r>
          </w:p>
        </w:tc>
        <w:tc>
          <w:tcPr>
            <w:tcW w:w="7088" w:type="dxa"/>
            <w:vAlign w:val="center"/>
          </w:tcPr>
          <w:p w14:paraId="2138F046" w14:textId="77777777" w:rsidR="006D7BB5" w:rsidRPr="00A15449" w:rsidRDefault="006D7BB5" w:rsidP="003B66C8">
            <w:pPr>
              <w:rPr>
                <w:rFonts w:eastAsia="Palatino Linotype" w:cs="Palatino Linotype"/>
                <w:b/>
                <w:sz w:val="48"/>
              </w:rPr>
            </w:pPr>
            <w:r w:rsidRPr="00A15449">
              <w:rPr>
                <w:rFonts w:eastAsia="Palatino Linotype" w:cs="Palatino Linotype"/>
                <w:b/>
                <w:sz w:val="48"/>
              </w:rPr>
              <w:t>St Paul’s Presbyterian Church</w:t>
            </w:r>
          </w:p>
          <w:p w14:paraId="04F5CC8E" w14:textId="1314D4EB" w:rsidR="006D7BB5" w:rsidRPr="00A15449" w:rsidRDefault="006D7BB5" w:rsidP="003B66C8">
            <w:pPr>
              <w:rPr>
                <w:rFonts w:eastAsia="Palatino Linotype" w:cs="Palatino Linotype"/>
                <w:sz w:val="52"/>
              </w:rPr>
            </w:pPr>
            <w:r w:rsidRPr="00A15449">
              <w:rPr>
                <w:rFonts w:eastAsia="Palatino Linotype" w:cs="Palatino Linotype"/>
                <w:sz w:val="36"/>
              </w:rPr>
              <w:t>“Partners in God’s Mission of Love”</w:t>
            </w:r>
          </w:p>
        </w:tc>
      </w:tr>
    </w:tbl>
    <w:p w14:paraId="483795FF" w14:textId="2CA1EE94" w:rsidR="00A4209D" w:rsidRPr="00A15449" w:rsidRDefault="00A4209D">
      <w:pPr>
        <w:spacing w:after="0" w:line="240" w:lineRule="auto"/>
        <w:jc w:val="center"/>
        <w:rPr>
          <w:rFonts w:eastAsia="Palatino Linotype" w:cs="Palatino Linotype"/>
          <w:b/>
          <w:sz w:val="12"/>
        </w:rPr>
      </w:pPr>
    </w:p>
    <w:p w14:paraId="178226FD" w14:textId="60796B16" w:rsidR="00A4209D" w:rsidRPr="00A15449" w:rsidRDefault="00A4209D">
      <w:pPr>
        <w:spacing w:after="0" w:line="240" w:lineRule="auto"/>
        <w:jc w:val="center"/>
        <w:rPr>
          <w:rFonts w:eastAsia="Palatino Linotype" w:cs="Palatino Linotype"/>
          <w:sz w:val="36"/>
        </w:rPr>
      </w:pPr>
    </w:p>
    <w:p w14:paraId="3985F3DB" w14:textId="77777777" w:rsidR="006D7BB5" w:rsidRPr="00A15449" w:rsidRDefault="006D7BB5">
      <w:pPr>
        <w:spacing w:after="0" w:line="240" w:lineRule="auto"/>
        <w:jc w:val="center"/>
        <w:rPr>
          <w:rFonts w:eastAsia="Palatino Linotype" w:cs="Palatino Linotype"/>
          <w:b/>
          <w:sz w:val="40"/>
        </w:rPr>
      </w:pPr>
    </w:p>
    <w:p w14:paraId="771E7918" w14:textId="02CB3303" w:rsidR="00A4209D" w:rsidRPr="00A15449" w:rsidRDefault="00AB1542">
      <w:pPr>
        <w:spacing w:after="0" w:line="240" w:lineRule="auto"/>
        <w:jc w:val="center"/>
        <w:rPr>
          <w:rFonts w:eastAsia="Palatino Linotype" w:cs="Palatino Linotype"/>
          <w:b/>
          <w:sz w:val="40"/>
        </w:rPr>
      </w:pPr>
      <w:r w:rsidRPr="00A15449">
        <w:rPr>
          <w:rFonts w:eastAsia="Palatino Linotype" w:cs="Palatino Linotype"/>
          <w:b/>
          <w:sz w:val="44"/>
        </w:rPr>
        <w:t xml:space="preserve">NEWSLETTER – </w:t>
      </w:r>
      <w:r w:rsidR="00C36FE5">
        <w:rPr>
          <w:rFonts w:eastAsia="Palatino Linotype" w:cs="Palatino Linotype"/>
          <w:b/>
          <w:sz w:val="44"/>
        </w:rPr>
        <w:t>June</w:t>
      </w:r>
      <w:r w:rsidRPr="00A15449">
        <w:rPr>
          <w:rFonts w:eastAsia="Palatino Linotype" w:cs="Palatino Linotype"/>
          <w:b/>
          <w:sz w:val="44"/>
        </w:rPr>
        <w:t xml:space="preserve"> 20</w:t>
      </w:r>
      <w:r w:rsidR="002213F5">
        <w:rPr>
          <w:rFonts w:eastAsia="Palatino Linotype" w:cs="Palatino Linotype"/>
          <w:b/>
          <w:sz w:val="44"/>
        </w:rPr>
        <w:t>2</w:t>
      </w:r>
      <w:r w:rsidR="006300D5">
        <w:rPr>
          <w:rFonts w:eastAsia="Palatino Linotype" w:cs="Palatino Linotype"/>
          <w:b/>
          <w:sz w:val="44"/>
        </w:rPr>
        <w:t>1</w:t>
      </w:r>
    </w:p>
    <w:p w14:paraId="6FD3E182" w14:textId="77777777" w:rsidR="00A4209D" w:rsidRPr="00A15449" w:rsidRDefault="00A4209D">
      <w:pPr>
        <w:spacing w:after="0" w:line="240" w:lineRule="auto"/>
        <w:jc w:val="center"/>
        <w:rPr>
          <w:rFonts w:eastAsia="Palatino Linotype" w:cs="Palatino Linotype"/>
          <w:b/>
          <w:sz w:val="30"/>
        </w:rPr>
      </w:pPr>
    </w:p>
    <w:p w14:paraId="601237D0" w14:textId="75DA41CA" w:rsidR="00A4209D" w:rsidRPr="00A15449" w:rsidRDefault="00A4209D">
      <w:pPr>
        <w:spacing w:after="0" w:line="240" w:lineRule="auto"/>
        <w:ind w:left="-120" w:right="-132"/>
        <w:jc w:val="center"/>
        <w:rPr>
          <w:rFonts w:eastAsia="Palatino Linotype" w:cs="Palatino Linotype"/>
          <w:b/>
          <w:sz w:val="20"/>
        </w:rPr>
      </w:pPr>
    </w:p>
    <w:p w14:paraId="35F4086B" w14:textId="6ABA945B" w:rsidR="00A4209D" w:rsidRPr="00A15449" w:rsidRDefault="006D7BB5">
      <w:pPr>
        <w:spacing w:after="0" w:line="240" w:lineRule="auto"/>
        <w:ind w:left="-120" w:right="-132"/>
        <w:jc w:val="center"/>
        <w:rPr>
          <w:rFonts w:eastAsia="Palatino Linotype" w:cs="Palatino Linotype"/>
          <w:b/>
          <w:sz w:val="30"/>
        </w:rPr>
      </w:pPr>
      <w:r w:rsidRPr="00A15449">
        <w:rPr>
          <w:rFonts w:eastAsia="Palatino Linotype" w:cs="Palatino Linotype"/>
          <w:b/>
          <w:noProof/>
          <w:sz w:val="30"/>
        </w:rPr>
        <w:drawing>
          <wp:inline distT="0" distB="0" distL="0" distR="0" wp14:anchorId="12DA51FC" wp14:editId="4469B7CF">
            <wp:extent cx="2362200" cy="1537753"/>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370983" cy="1543471"/>
                    </a:xfrm>
                    <a:prstGeom prst="rect">
                      <a:avLst/>
                    </a:prstGeom>
                  </pic:spPr>
                </pic:pic>
              </a:graphicData>
            </a:graphic>
          </wp:inline>
        </w:drawing>
      </w:r>
    </w:p>
    <w:p w14:paraId="6DF3D340" w14:textId="04A9D091" w:rsidR="00A4209D" w:rsidRPr="00A15449" w:rsidRDefault="00AB1542">
      <w:pPr>
        <w:spacing w:after="0" w:line="240" w:lineRule="auto"/>
        <w:jc w:val="center"/>
        <w:rPr>
          <w:rFonts w:eastAsia="Palatino Linotype" w:cs="Palatino Linotype"/>
        </w:rPr>
      </w:pPr>
      <w:r w:rsidRPr="00A15449">
        <w:rPr>
          <w:rFonts w:eastAsia="Palatino Linotype" w:cs="Palatino Linotype"/>
          <w:b/>
          <w:sz w:val="30"/>
        </w:rPr>
        <w:t>“This do in remembrance of Me.”</w:t>
      </w:r>
      <w:r w:rsidRPr="00A15449">
        <w:rPr>
          <w:rFonts w:eastAsia="Palatino Linotype" w:cs="Palatino Linotype"/>
        </w:rPr>
        <w:t xml:space="preserve"> </w:t>
      </w:r>
    </w:p>
    <w:p w14:paraId="01B30041" w14:textId="77777777" w:rsidR="00D76296" w:rsidRPr="00A15449" w:rsidRDefault="00D76296">
      <w:pPr>
        <w:spacing w:after="0" w:line="240" w:lineRule="auto"/>
        <w:jc w:val="center"/>
        <w:rPr>
          <w:rFonts w:eastAsia="Palatino Linotype" w:cs="Palatino Linotype"/>
        </w:rPr>
      </w:pPr>
    </w:p>
    <w:p w14:paraId="0EC6F277" w14:textId="77777777" w:rsidR="00D76296" w:rsidRPr="00A47CED" w:rsidRDefault="00D76296" w:rsidP="00D76296">
      <w:pPr>
        <w:spacing w:after="0" w:line="240" w:lineRule="auto"/>
        <w:ind w:left="-119" w:right="-130"/>
        <w:jc w:val="center"/>
        <w:rPr>
          <w:rFonts w:eastAsia="Palatino Linotype" w:cs="Palatino Linotype"/>
          <w:sz w:val="36"/>
          <w:u w:val="single"/>
        </w:rPr>
      </w:pPr>
      <w:r w:rsidRPr="00A47CED">
        <w:rPr>
          <w:rFonts w:eastAsia="Palatino Linotype" w:cs="Palatino Linotype"/>
          <w:b/>
          <w:sz w:val="36"/>
          <w:u w:val="single"/>
        </w:rPr>
        <w:t>Services of Holy Communion</w:t>
      </w:r>
    </w:p>
    <w:p w14:paraId="0AE6047F" w14:textId="7B5554FE" w:rsidR="0019448F" w:rsidRPr="00A15449" w:rsidRDefault="005E2762" w:rsidP="0019448F">
      <w:pPr>
        <w:spacing w:after="0" w:line="240" w:lineRule="auto"/>
        <w:jc w:val="center"/>
        <w:rPr>
          <w:rFonts w:eastAsia="Palatino Linotype" w:cs="Palatino Linotype"/>
          <w:b/>
          <w:sz w:val="30"/>
        </w:rPr>
      </w:pPr>
      <w:r>
        <w:rPr>
          <w:rFonts w:eastAsia="Palatino Linotype" w:cs="Palatino Linotype"/>
          <w:b/>
        </w:rPr>
        <w:t>June</w:t>
      </w:r>
      <w:r w:rsidR="00FE3B45">
        <w:rPr>
          <w:rFonts w:eastAsia="Palatino Linotype" w:cs="Palatino Linotype"/>
          <w:b/>
        </w:rPr>
        <w:t xml:space="preserve"> </w:t>
      </w:r>
      <w:r w:rsidR="00CC1751">
        <w:rPr>
          <w:rFonts w:eastAsia="Palatino Linotype" w:cs="Palatino Linotype"/>
          <w:b/>
        </w:rPr>
        <w:t>13</w:t>
      </w:r>
      <w:r w:rsidR="00FE3B45" w:rsidRPr="00CD22EC">
        <w:rPr>
          <w:rFonts w:eastAsia="Palatino Linotype" w:cs="Palatino Linotype"/>
          <w:b/>
          <w:vertAlign w:val="superscript"/>
        </w:rPr>
        <w:t>th</w:t>
      </w:r>
      <w:r w:rsidR="00CD22EC">
        <w:rPr>
          <w:rFonts w:eastAsia="Palatino Linotype" w:cs="Palatino Linotype"/>
          <w:b/>
        </w:rPr>
        <w:t xml:space="preserve"> 9:15 &amp; 10:30</w:t>
      </w:r>
    </w:p>
    <w:p w14:paraId="72ECE212" w14:textId="35473B9A" w:rsidR="00D76296" w:rsidRPr="0019448F" w:rsidRDefault="0019448F" w:rsidP="0019448F">
      <w:pPr>
        <w:spacing w:after="0" w:line="240" w:lineRule="auto"/>
        <w:ind w:left="-120" w:right="-132"/>
        <w:jc w:val="center"/>
        <w:rPr>
          <w:rFonts w:eastAsia="Palatino Linotype" w:cs="Palatino Linotype"/>
          <w:b/>
          <w:szCs w:val="24"/>
        </w:rPr>
      </w:pPr>
      <w:r w:rsidRPr="0019448F">
        <w:rPr>
          <w:rFonts w:eastAsia="Palatino Linotype" w:cs="Palatino Linotype"/>
          <w:b/>
          <w:szCs w:val="24"/>
        </w:rPr>
        <w:t>Please accept this as a personal invitation to be present.</w:t>
      </w:r>
    </w:p>
    <w:p w14:paraId="42CD7970" w14:textId="056AA198" w:rsidR="00D76296" w:rsidRPr="00A15449" w:rsidRDefault="00D76296">
      <w:pPr>
        <w:spacing w:after="0" w:line="240" w:lineRule="auto"/>
        <w:jc w:val="center"/>
        <w:rPr>
          <w:rFonts w:eastAsia="Palatino Linotype" w:cs="Palatino Linotype"/>
          <w:b/>
          <w:sz w:val="40"/>
          <w:u w:val="single"/>
        </w:rPr>
      </w:pPr>
      <w:r w:rsidRPr="00A15449">
        <w:rPr>
          <w:rFonts w:cs="Arial"/>
          <w:b/>
          <w:noProof/>
          <w:sz w:val="20"/>
          <w:szCs w:val="28"/>
          <w:u w:val="single"/>
        </w:rPr>
        <w:drawing>
          <wp:anchor distT="0" distB="0" distL="114300" distR="114300" simplePos="0" relativeHeight="251658240" behindDoc="1" locked="0" layoutInCell="1" allowOverlap="1" wp14:anchorId="30D23F3C" wp14:editId="6E2AA967">
            <wp:simplePos x="0" y="0"/>
            <wp:positionH relativeFrom="column">
              <wp:posOffset>4695825</wp:posOffset>
            </wp:positionH>
            <wp:positionV relativeFrom="paragraph">
              <wp:posOffset>224790</wp:posOffset>
            </wp:positionV>
            <wp:extent cx="1100455" cy="2109470"/>
            <wp:effectExtent l="0" t="0" r="4445" b="5080"/>
            <wp:wrapTight wrapText="bothSides">
              <wp:wrapPolygon edited="0">
                <wp:start x="0" y="0"/>
                <wp:lineTo x="0" y="21457"/>
                <wp:lineTo x="21313" y="21457"/>
                <wp:lineTo x="21313" y="0"/>
                <wp:lineTo x="0" y="0"/>
              </wp:wrapPolygon>
            </wp:wrapTight>
            <wp:docPr id="8" name="Picture 8" descr="C:\Users\Office\Dropbox\Administration\Brochures\through the windo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Office\Dropbox\Administration\Brochures\through the window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760" t="4065" r="22256" b="2710"/>
                    <a:stretch/>
                  </pic:blipFill>
                  <pic:spPr bwMode="auto">
                    <a:xfrm>
                      <a:off x="0" y="0"/>
                      <a:ext cx="1100455" cy="2109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0C3B50" w14:textId="504F1878" w:rsidR="00A4209D" w:rsidRPr="00A15449" w:rsidRDefault="00A4209D">
      <w:pPr>
        <w:spacing w:after="0" w:line="240" w:lineRule="auto"/>
        <w:jc w:val="center"/>
        <w:rPr>
          <w:rFonts w:eastAsia="Palatino Linotype" w:cs="Palatino Linotype"/>
          <w:b/>
          <w:sz w:val="40"/>
          <w:u w:val="single"/>
        </w:rPr>
      </w:pPr>
    </w:p>
    <w:p w14:paraId="064C1846" w14:textId="77777777" w:rsidR="00A4209D" w:rsidRPr="00A15449" w:rsidRDefault="00A4209D">
      <w:pPr>
        <w:spacing w:after="0" w:line="240" w:lineRule="auto"/>
        <w:rPr>
          <w:rFonts w:eastAsia="Palatino Linotype" w:cs="Palatino Linotype"/>
          <w:sz w:val="28"/>
        </w:rPr>
      </w:pPr>
    </w:p>
    <w:p w14:paraId="304BEF5A" w14:textId="77777777" w:rsidR="00A4209D" w:rsidRPr="00A15449" w:rsidRDefault="00A4209D">
      <w:pPr>
        <w:spacing w:after="0" w:line="240" w:lineRule="auto"/>
        <w:rPr>
          <w:rFonts w:eastAsia="Palatino Linotype" w:cs="Palatino Linotype"/>
          <w:sz w:val="28"/>
        </w:rPr>
      </w:pPr>
    </w:p>
    <w:p w14:paraId="6C2A12D4" w14:textId="77777777" w:rsidR="00A4209D" w:rsidRPr="00A15449" w:rsidRDefault="00A4209D">
      <w:pPr>
        <w:spacing w:after="0" w:line="240" w:lineRule="auto"/>
        <w:rPr>
          <w:rFonts w:eastAsia="Palatino Linotype" w:cs="Palatino Linotype"/>
          <w:sz w:val="28"/>
        </w:rPr>
      </w:pPr>
    </w:p>
    <w:p w14:paraId="595108E9" w14:textId="14CFC79C" w:rsidR="0074703A" w:rsidRPr="00A15449" w:rsidRDefault="0074703A">
      <w:pPr>
        <w:spacing w:after="0" w:line="240" w:lineRule="auto"/>
        <w:rPr>
          <w:rFonts w:eastAsia="Palatino Linotype" w:cs="Palatino Linotype"/>
          <w:sz w:val="28"/>
        </w:rPr>
      </w:pPr>
    </w:p>
    <w:p w14:paraId="2119E36E" w14:textId="66C5EA35" w:rsidR="0074703A" w:rsidRPr="00A15449" w:rsidRDefault="0074703A">
      <w:pPr>
        <w:spacing w:after="0" w:line="240" w:lineRule="auto"/>
        <w:rPr>
          <w:rFonts w:eastAsia="Palatino Linotype" w:cs="Palatino Linotype"/>
          <w:sz w:val="28"/>
        </w:rPr>
      </w:pPr>
    </w:p>
    <w:p w14:paraId="51B6D09D" w14:textId="77777777" w:rsidR="00D76296" w:rsidRPr="00A15449" w:rsidRDefault="00D76296">
      <w:pPr>
        <w:spacing w:after="0" w:line="240" w:lineRule="auto"/>
        <w:rPr>
          <w:rFonts w:eastAsia="Palatino Linotype" w:cs="Palatino Linotype"/>
          <w:sz w:val="24"/>
        </w:rPr>
      </w:pPr>
    </w:p>
    <w:p w14:paraId="56421248" w14:textId="77777777" w:rsidR="00B90434" w:rsidRDefault="00B90434" w:rsidP="00AB1542">
      <w:pPr>
        <w:spacing w:after="0" w:line="240" w:lineRule="auto"/>
        <w:rPr>
          <w:rFonts w:eastAsia="Palatino Linotype" w:cs="Palatino Linotype"/>
          <w:sz w:val="28"/>
        </w:rPr>
      </w:pPr>
    </w:p>
    <w:p w14:paraId="007AC2C3" w14:textId="36C45104" w:rsidR="00FB373F" w:rsidRPr="00A15449" w:rsidRDefault="00FB373F" w:rsidP="00AB1542">
      <w:pPr>
        <w:spacing w:after="0" w:line="240" w:lineRule="auto"/>
        <w:rPr>
          <w:rFonts w:eastAsia="Palatino Linotype" w:cs="Palatino Linotype"/>
          <w:b/>
          <w:sz w:val="20"/>
          <w:u w:val="single"/>
        </w:rPr>
        <w:sectPr w:rsidR="00FB373F" w:rsidRPr="00A15449" w:rsidSect="00D76296">
          <w:footerReference w:type="default" r:id="rId12"/>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sdt>
      <w:sdtPr>
        <w:rPr>
          <w:rFonts w:ascii="Palatino Linotype" w:eastAsiaTheme="minorEastAsia" w:hAnsi="Palatino Linotype" w:cstheme="minorBidi"/>
          <w:color w:val="auto"/>
          <w:szCs w:val="22"/>
          <w:lang w:val="en-NZ" w:eastAsia="en-NZ"/>
        </w:rPr>
        <w:id w:val="-1458939450"/>
        <w:docPartObj>
          <w:docPartGallery w:val="Table of Contents"/>
          <w:docPartUnique/>
        </w:docPartObj>
      </w:sdtPr>
      <w:sdtEndPr>
        <w:rPr>
          <w:b/>
          <w:bCs/>
          <w:noProof/>
        </w:rPr>
      </w:sdtEndPr>
      <w:sdtContent>
        <w:p w14:paraId="19203E6E" w14:textId="108ADF39" w:rsidR="00D76296" w:rsidRPr="00A15449" w:rsidRDefault="00D76296">
          <w:pPr>
            <w:pStyle w:val="TOCHeading"/>
            <w:rPr>
              <w:color w:val="auto"/>
            </w:rPr>
          </w:pPr>
          <w:r w:rsidRPr="00A15449">
            <w:rPr>
              <w:b/>
              <w:color w:val="auto"/>
            </w:rPr>
            <w:t>Contents</w:t>
          </w:r>
        </w:p>
        <w:p w14:paraId="537E8FED" w14:textId="471F3732" w:rsidR="00EC0302" w:rsidRDefault="00D76296">
          <w:pPr>
            <w:pStyle w:val="TOC1"/>
            <w:tabs>
              <w:tab w:val="right" w:leader="dot" w:pos="9016"/>
            </w:tabs>
            <w:rPr>
              <w:rFonts w:asciiTheme="minorHAnsi" w:hAnsiTheme="minorHAnsi"/>
              <w:noProof/>
              <w:sz w:val="22"/>
            </w:rPr>
          </w:pPr>
          <w:r w:rsidRPr="00A15449">
            <w:rPr>
              <w:rStyle w:val="Hyperlink"/>
              <w:rFonts w:eastAsiaTheme="minorHAnsi"/>
              <w:color w:val="auto"/>
              <w:u w:val="none"/>
              <w:lang w:eastAsia="en-US"/>
            </w:rPr>
            <w:fldChar w:fldCharType="begin"/>
          </w:r>
          <w:r w:rsidRPr="00A15449">
            <w:rPr>
              <w:rStyle w:val="Hyperlink"/>
              <w:rFonts w:eastAsiaTheme="minorHAnsi"/>
              <w:color w:val="auto"/>
              <w:u w:val="none"/>
              <w:lang w:eastAsia="en-US"/>
            </w:rPr>
            <w:instrText xml:space="preserve"> TOC \o "1-3" \h \z \u </w:instrText>
          </w:r>
          <w:r w:rsidRPr="00A15449">
            <w:rPr>
              <w:rStyle w:val="Hyperlink"/>
              <w:rFonts w:eastAsiaTheme="minorHAnsi"/>
              <w:color w:val="auto"/>
              <w:u w:val="none"/>
              <w:lang w:eastAsia="en-US"/>
            </w:rPr>
            <w:fldChar w:fldCharType="separate"/>
          </w:r>
          <w:hyperlink w:anchor="_Toc56591959" w:history="1">
            <w:r w:rsidR="00EC0302" w:rsidRPr="00C83444">
              <w:rPr>
                <w:rStyle w:val="Hyperlink"/>
                <w:rFonts w:eastAsia="Palatino Linotype"/>
                <w:noProof/>
              </w:rPr>
              <w:t>From the Minister’s Desk</w:t>
            </w:r>
            <w:r w:rsidR="00EC0302">
              <w:rPr>
                <w:noProof/>
                <w:webHidden/>
              </w:rPr>
              <w:tab/>
            </w:r>
            <w:r w:rsidR="00BB3D2E">
              <w:rPr>
                <w:noProof/>
                <w:webHidden/>
              </w:rPr>
              <w:t>2</w:t>
            </w:r>
          </w:hyperlink>
        </w:p>
        <w:p w14:paraId="396449E5" w14:textId="638414B0" w:rsidR="00EC0302" w:rsidRDefault="005378E8">
          <w:pPr>
            <w:pStyle w:val="TOC1"/>
            <w:tabs>
              <w:tab w:val="right" w:leader="dot" w:pos="9016"/>
            </w:tabs>
            <w:rPr>
              <w:rFonts w:asciiTheme="minorHAnsi" w:hAnsiTheme="minorHAnsi"/>
              <w:noProof/>
              <w:sz w:val="22"/>
            </w:rPr>
          </w:pPr>
          <w:hyperlink w:anchor="_Toc56591960" w:history="1">
            <w:r w:rsidR="001E1985">
              <w:rPr>
                <w:rStyle w:val="Hyperlink"/>
                <w:rFonts w:eastAsia="Palatino Linotype"/>
                <w:noProof/>
              </w:rPr>
              <w:t>Editorial</w:t>
            </w:r>
            <w:r w:rsidR="00EC0302">
              <w:rPr>
                <w:noProof/>
                <w:webHidden/>
              </w:rPr>
              <w:tab/>
            </w:r>
            <w:r w:rsidR="00BB3D2E">
              <w:rPr>
                <w:noProof/>
                <w:webHidden/>
              </w:rPr>
              <w:t>4</w:t>
            </w:r>
          </w:hyperlink>
        </w:p>
        <w:p w14:paraId="1428DD3B" w14:textId="5E9CB2D7" w:rsidR="00EC0302" w:rsidRDefault="005378E8">
          <w:pPr>
            <w:pStyle w:val="TOC1"/>
            <w:tabs>
              <w:tab w:val="right" w:leader="dot" w:pos="9016"/>
            </w:tabs>
            <w:rPr>
              <w:rFonts w:asciiTheme="minorHAnsi" w:hAnsiTheme="minorHAnsi"/>
              <w:noProof/>
              <w:sz w:val="22"/>
            </w:rPr>
          </w:pPr>
          <w:hyperlink w:anchor="_Toc56591963" w:history="1">
            <w:r w:rsidR="00E81159">
              <w:rPr>
                <w:rStyle w:val="Hyperlink"/>
                <w:rFonts w:eastAsia="Palatino Linotype"/>
                <w:noProof/>
              </w:rPr>
              <w:t>Moderator’s Pentecost Message</w:t>
            </w:r>
            <w:r w:rsidR="00EC0302">
              <w:rPr>
                <w:noProof/>
                <w:webHidden/>
              </w:rPr>
              <w:tab/>
            </w:r>
          </w:hyperlink>
          <w:r w:rsidR="00BB3D2E">
            <w:rPr>
              <w:noProof/>
            </w:rPr>
            <w:t>5</w:t>
          </w:r>
        </w:p>
        <w:p w14:paraId="7EBBDDF2" w14:textId="48C0B6DD" w:rsidR="00EC0302" w:rsidRDefault="005378E8">
          <w:pPr>
            <w:pStyle w:val="TOC1"/>
            <w:tabs>
              <w:tab w:val="right" w:leader="dot" w:pos="9016"/>
            </w:tabs>
            <w:rPr>
              <w:rFonts w:asciiTheme="minorHAnsi" w:hAnsiTheme="minorHAnsi"/>
              <w:noProof/>
              <w:sz w:val="22"/>
            </w:rPr>
          </w:pPr>
          <w:hyperlink w:anchor="_Toc56591964" w:history="1">
            <w:r w:rsidR="00BB3D2E">
              <w:rPr>
                <w:rStyle w:val="Hyperlink"/>
                <w:noProof/>
              </w:rPr>
              <w:t>Hospital Chapel Service</w:t>
            </w:r>
            <w:r w:rsidR="00EC0302">
              <w:rPr>
                <w:noProof/>
                <w:webHidden/>
              </w:rPr>
              <w:tab/>
            </w:r>
            <w:r w:rsidR="00BB3D2E">
              <w:rPr>
                <w:noProof/>
                <w:webHidden/>
              </w:rPr>
              <w:t>6</w:t>
            </w:r>
          </w:hyperlink>
        </w:p>
        <w:p w14:paraId="083E91FE" w14:textId="0F1D72F2" w:rsidR="00EC0302" w:rsidRDefault="00BB3D2E">
          <w:pPr>
            <w:pStyle w:val="TOC1"/>
            <w:tabs>
              <w:tab w:val="right" w:leader="dot" w:pos="9016"/>
            </w:tabs>
            <w:rPr>
              <w:rFonts w:asciiTheme="minorHAnsi" w:hAnsiTheme="minorHAnsi"/>
              <w:noProof/>
              <w:sz w:val="22"/>
            </w:rPr>
          </w:pPr>
          <w:r>
            <w:t>Anne Frank Exhibition</w:t>
          </w:r>
          <w:hyperlink w:anchor="_Toc56591965" w:history="1">
            <w:r w:rsidR="00EC0302">
              <w:rPr>
                <w:noProof/>
                <w:webHidden/>
              </w:rPr>
              <w:tab/>
            </w:r>
            <w:r>
              <w:rPr>
                <w:noProof/>
                <w:webHidden/>
              </w:rPr>
              <w:t>7</w:t>
            </w:r>
          </w:hyperlink>
        </w:p>
        <w:p w14:paraId="5C636252" w14:textId="31C5518B" w:rsidR="00EC0302" w:rsidRDefault="005378E8">
          <w:pPr>
            <w:pStyle w:val="TOC1"/>
            <w:tabs>
              <w:tab w:val="right" w:leader="dot" w:pos="9016"/>
            </w:tabs>
            <w:rPr>
              <w:rFonts w:asciiTheme="minorHAnsi" w:hAnsiTheme="minorHAnsi"/>
              <w:noProof/>
              <w:sz w:val="22"/>
            </w:rPr>
          </w:pPr>
          <w:hyperlink w:anchor="_Toc56591967" w:history="1">
            <w:r w:rsidR="00E4691D">
              <w:rPr>
                <w:rStyle w:val="Hyperlink"/>
                <w:rFonts w:eastAsia="Palatino Linotype"/>
                <w:noProof/>
              </w:rPr>
              <w:t>Care and Share</w:t>
            </w:r>
            <w:r w:rsidR="00EC0302">
              <w:rPr>
                <w:noProof/>
                <w:webHidden/>
              </w:rPr>
              <w:tab/>
            </w:r>
          </w:hyperlink>
          <w:r w:rsidR="00BB3D2E">
            <w:rPr>
              <w:noProof/>
            </w:rPr>
            <w:t>9</w:t>
          </w:r>
        </w:p>
        <w:p w14:paraId="6BBFCA5D" w14:textId="49FFE913" w:rsidR="00EC0302" w:rsidRDefault="005378E8">
          <w:pPr>
            <w:pStyle w:val="TOC1"/>
            <w:tabs>
              <w:tab w:val="right" w:leader="dot" w:pos="9016"/>
            </w:tabs>
            <w:rPr>
              <w:rFonts w:asciiTheme="minorHAnsi" w:hAnsiTheme="minorHAnsi"/>
              <w:noProof/>
              <w:sz w:val="22"/>
            </w:rPr>
          </w:pPr>
          <w:hyperlink w:anchor="_Toc56591968" w:history="1">
            <w:r w:rsidR="001272AF">
              <w:rPr>
                <w:rStyle w:val="Hyperlink"/>
                <w:rFonts w:eastAsia="Palatino Linotype"/>
                <w:noProof/>
              </w:rPr>
              <w:t>A Family Refugee Story</w:t>
            </w:r>
            <w:r w:rsidR="00EC0302">
              <w:rPr>
                <w:noProof/>
                <w:webHidden/>
              </w:rPr>
              <w:tab/>
            </w:r>
            <w:r w:rsidR="00BB3D2E">
              <w:rPr>
                <w:noProof/>
                <w:webHidden/>
              </w:rPr>
              <w:t>9</w:t>
            </w:r>
          </w:hyperlink>
        </w:p>
        <w:p w14:paraId="37C3452D" w14:textId="25FF3165" w:rsidR="00EC0302" w:rsidRDefault="005378E8">
          <w:pPr>
            <w:pStyle w:val="TOC1"/>
            <w:tabs>
              <w:tab w:val="right" w:leader="dot" w:pos="9016"/>
            </w:tabs>
            <w:rPr>
              <w:noProof/>
            </w:rPr>
          </w:pPr>
          <w:hyperlink w:anchor="_Toc56591969" w:history="1">
            <w:r w:rsidR="00003673">
              <w:rPr>
                <w:rStyle w:val="Hyperlink"/>
                <w:rFonts w:eastAsia="Palatino Linotype"/>
                <w:noProof/>
              </w:rPr>
              <w:t>Parish Register</w:t>
            </w:r>
            <w:r w:rsidR="00EC0302">
              <w:rPr>
                <w:noProof/>
                <w:webHidden/>
              </w:rPr>
              <w:tab/>
            </w:r>
            <w:r w:rsidR="00A257D6">
              <w:rPr>
                <w:noProof/>
                <w:webHidden/>
              </w:rPr>
              <w:t>1</w:t>
            </w:r>
          </w:hyperlink>
          <w:r w:rsidR="00BB3D2E">
            <w:rPr>
              <w:noProof/>
            </w:rPr>
            <w:t>1</w:t>
          </w:r>
        </w:p>
        <w:p w14:paraId="59419EB2" w14:textId="62367204" w:rsidR="00EC0302" w:rsidRDefault="005378E8">
          <w:pPr>
            <w:pStyle w:val="TOC1"/>
            <w:tabs>
              <w:tab w:val="right" w:leader="dot" w:pos="9016"/>
            </w:tabs>
            <w:rPr>
              <w:rFonts w:asciiTheme="minorHAnsi" w:hAnsiTheme="minorHAnsi"/>
              <w:noProof/>
              <w:sz w:val="22"/>
            </w:rPr>
          </w:pPr>
          <w:hyperlink w:anchor="_Toc56591970" w:history="1">
            <w:r w:rsidR="00003673">
              <w:rPr>
                <w:rStyle w:val="Hyperlink"/>
                <w:rFonts w:eastAsia="Palatino Linotype"/>
                <w:noProof/>
              </w:rPr>
              <w:t>Regular and Upcoming Events</w:t>
            </w:r>
            <w:r w:rsidR="00EC0302">
              <w:rPr>
                <w:noProof/>
                <w:webHidden/>
              </w:rPr>
              <w:tab/>
            </w:r>
            <w:r w:rsidR="00A257D6">
              <w:rPr>
                <w:noProof/>
                <w:webHidden/>
              </w:rPr>
              <w:t>1</w:t>
            </w:r>
          </w:hyperlink>
          <w:r w:rsidR="00BB3D2E">
            <w:rPr>
              <w:noProof/>
            </w:rPr>
            <w:t>1</w:t>
          </w:r>
        </w:p>
        <w:p w14:paraId="4571FA37" w14:textId="4B9D106B" w:rsidR="00EC0302" w:rsidRDefault="005378E8">
          <w:pPr>
            <w:pStyle w:val="TOC1"/>
            <w:tabs>
              <w:tab w:val="right" w:leader="dot" w:pos="9016"/>
            </w:tabs>
            <w:rPr>
              <w:rFonts w:asciiTheme="minorHAnsi" w:hAnsiTheme="minorHAnsi"/>
              <w:noProof/>
              <w:sz w:val="22"/>
            </w:rPr>
          </w:pPr>
          <w:hyperlink w:anchor="_Toc56591971" w:history="1">
            <w:r w:rsidR="00EC0302" w:rsidRPr="00C83444">
              <w:rPr>
                <w:rStyle w:val="Hyperlink"/>
                <w:rFonts w:eastAsia="Palatino Linotype"/>
                <w:noProof/>
              </w:rPr>
              <w:t>Contact Us</w:t>
            </w:r>
            <w:r w:rsidR="00EC0302">
              <w:rPr>
                <w:noProof/>
                <w:webHidden/>
              </w:rPr>
              <w:tab/>
            </w:r>
            <w:r w:rsidR="00A257D6">
              <w:rPr>
                <w:noProof/>
                <w:webHidden/>
              </w:rPr>
              <w:t>1</w:t>
            </w:r>
          </w:hyperlink>
          <w:r w:rsidR="00BB3D2E">
            <w:rPr>
              <w:noProof/>
            </w:rPr>
            <w:t>2</w:t>
          </w:r>
        </w:p>
        <w:p w14:paraId="0507CD58" w14:textId="63E1ECA8" w:rsidR="00D76296" w:rsidRPr="00A15449" w:rsidRDefault="00D76296" w:rsidP="00D76296">
          <w:pPr>
            <w:pStyle w:val="TOC1"/>
            <w:tabs>
              <w:tab w:val="right" w:leader="dot" w:pos="9968"/>
            </w:tabs>
            <w:spacing w:line="240" w:lineRule="auto"/>
            <w:jc w:val="both"/>
          </w:pPr>
          <w:r w:rsidRPr="00A15449">
            <w:rPr>
              <w:rStyle w:val="Hyperlink"/>
              <w:rFonts w:eastAsiaTheme="minorHAnsi"/>
              <w:color w:val="auto"/>
              <w:u w:val="none"/>
              <w:lang w:eastAsia="en-US"/>
            </w:rPr>
            <w:fldChar w:fldCharType="end"/>
          </w:r>
        </w:p>
      </w:sdtContent>
    </w:sdt>
    <w:p w14:paraId="3A242D0B" w14:textId="0D4945BC" w:rsidR="00EE16A9" w:rsidRDefault="00EE16A9" w:rsidP="002108BC">
      <w:pPr>
        <w:spacing w:after="0"/>
        <w:jc w:val="center"/>
        <w:rPr>
          <w:rFonts w:eastAsia="Palatino Linotype" w:cs="Palatino Linotype"/>
          <w:b/>
          <w:sz w:val="24"/>
          <w:szCs w:val="24"/>
        </w:rPr>
      </w:pPr>
    </w:p>
    <w:p w14:paraId="6B6A1071" w14:textId="197255C3" w:rsidR="00151051" w:rsidRDefault="006D78A3" w:rsidP="00151051">
      <w:pPr>
        <w:pStyle w:val="Heading1"/>
        <w:rPr>
          <w:rFonts w:eastAsia="Palatino Linotype"/>
          <w:color w:val="auto"/>
        </w:rPr>
      </w:pPr>
      <w:bookmarkStart w:id="0" w:name="_Toc25226783"/>
      <w:bookmarkStart w:id="1" w:name="_Toc56591959"/>
      <w:r>
        <w:rPr>
          <w:rFonts w:eastAsia="Palatino Linotype"/>
          <w:noProof/>
          <w:color w:val="auto"/>
        </w:rPr>
        <w:drawing>
          <wp:anchor distT="0" distB="0" distL="114300" distR="114300" simplePos="0" relativeHeight="251720704" behindDoc="1" locked="0" layoutInCell="1" allowOverlap="1" wp14:anchorId="1AF99C5A" wp14:editId="32E26354">
            <wp:simplePos x="0" y="0"/>
            <wp:positionH relativeFrom="margin">
              <wp:posOffset>4291965</wp:posOffset>
            </wp:positionH>
            <wp:positionV relativeFrom="paragraph">
              <wp:posOffset>6985</wp:posOffset>
            </wp:positionV>
            <wp:extent cx="1885950" cy="1668780"/>
            <wp:effectExtent l="0" t="0" r="0" b="7620"/>
            <wp:wrapTight wrapText="bothSides">
              <wp:wrapPolygon edited="0">
                <wp:start x="0" y="0"/>
                <wp:lineTo x="0" y="21452"/>
                <wp:lineTo x="21382" y="21452"/>
                <wp:lineTo x="2138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all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5950" cy="1668780"/>
                    </a:xfrm>
                    <a:prstGeom prst="rect">
                      <a:avLst/>
                    </a:prstGeom>
                  </pic:spPr>
                </pic:pic>
              </a:graphicData>
            </a:graphic>
            <wp14:sizeRelH relativeFrom="margin">
              <wp14:pctWidth>0</wp14:pctWidth>
            </wp14:sizeRelH>
            <wp14:sizeRelV relativeFrom="margin">
              <wp14:pctHeight>0</wp14:pctHeight>
            </wp14:sizeRelV>
          </wp:anchor>
        </w:drawing>
      </w:r>
      <w:r w:rsidR="00151051" w:rsidRPr="00A15449">
        <w:rPr>
          <w:rFonts w:eastAsia="Palatino Linotype"/>
          <w:color w:val="auto"/>
        </w:rPr>
        <w:t>From the Minister’s Desk</w:t>
      </w:r>
      <w:bookmarkEnd w:id="0"/>
      <w:bookmarkEnd w:id="1"/>
    </w:p>
    <w:p w14:paraId="13215F72" w14:textId="7E94D405" w:rsidR="00610DF5" w:rsidRPr="00610DF5" w:rsidRDefault="00610DF5" w:rsidP="00BB3D2E">
      <w:pPr>
        <w:spacing w:after="0"/>
        <w:ind w:firstLine="720"/>
        <w:rPr>
          <w:lang w:val="en-AU"/>
        </w:rPr>
      </w:pPr>
      <w:r w:rsidRPr="00610DF5">
        <w:rPr>
          <w:lang w:val="en-AU"/>
        </w:rPr>
        <w:t>Today as I write this it is a great day to be reflecting on the day of Pentecost.  The wind is gusty - a blustery day as Winnie the Pooh might describe it.  Palm branches have been broken off their trees by the strong winds.  A colleague was doing a burial up at Western Hills Cemetery as his robes billowed around and they nearly took off.  This is how the story of the day of Pentecost begins in Acts 2.  ‘A sound came from heaven.  A sound like a strong wind blowing and tongues of fire …Drama!</w:t>
      </w:r>
    </w:p>
    <w:p w14:paraId="02576033" w14:textId="7567BC8A" w:rsidR="00610DF5" w:rsidRPr="00610DF5" w:rsidRDefault="00610DF5" w:rsidP="00BB3D2E">
      <w:pPr>
        <w:spacing w:after="0"/>
        <w:ind w:firstLine="720"/>
        <w:rPr>
          <w:lang w:val="en-AU"/>
        </w:rPr>
      </w:pPr>
      <w:r w:rsidRPr="00610DF5">
        <w:rPr>
          <w:lang w:val="en-AU"/>
        </w:rPr>
        <w:t xml:space="preserve">I was talking with a group of people the other day when someone said ‘What are you doing in your church for Pentecost?’  She was from Europe where Pentecost was a high feast day second only to Easter in its importance in the life of the Church.  In Eastern Orthodox circles, Pentecost is a </w:t>
      </w:r>
      <w:r w:rsidRPr="00610DF5">
        <w:rPr>
          <w:lang w:val="en-AU"/>
        </w:rPr>
        <w:lastRenderedPageBreak/>
        <w:t>weeklong observance including fasting, prayer and decorating the church with newly greening branches. </w:t>
      </w:r>
    </w:p>
    <w:p w14:paraId="6D123873" w14:textId="77777777" w:rsidR="00610DF5" w:rsidRPr="00610DF5" w:rsidRDefault="00610DF5" w:rsidP="00BB3D2E">
      <w:pPr>
        <w:spacing w:after="0"/>
        <w:ind w:firstLine="720"/>
        <w:rPr>
          <w:lang w:val="en-AU"/>
        </w:rPr>
      </w:pPr>
      <w:r w:rsidRPr="00610DF5">
        <w:rPr>
          <w:lang w:val="en-AU"/>
        </w:rPr>
        <w:t>I wonder what sort of response we would get if we asked our friends ‘What are you doing for Pentecost?’ Even in England people get a Bank Holiday! Perhaps Matariki includes some of the elements of Pentecost - newness, reflection, celebration, hope and a holiday! </w:t>
      </w:r>
    </w:p>
    <w:p w14:paraId="4FE0D515" w14:textId="7AC810AF" w:rsidR="00610DF5" w:rsidRPr="00610DF5" w:rsidRDefault="00610DF5" w:rsidP="00BB3D2E">
      <w:pPr>
        <w:spacing w:after="0"/>
        <w:ind w:firstLine="720"/>
        <w:rPr>
          <w:lang w:val="en-AU"/>
        </w:rPr>
      </w:pPr>
      <w:r w:rsidRPr="00610DF5">
        <w:rPr>
          <w:lang w:val="en-AU"/>
        </w:rPr>
        <w:t>We in western Protestant churches have often allowed the celebration of Pentecost to slip under the radar, as the Holy Spirit, the so-called ‘shy’ member of the Trinity often takes third place to the Father and the Son.  Believe it or not, in 1054CE the Eastern Church split from the West over the Holy Spirit’s place in the Trinity! </w:t>
      </w:r>
    </w:p>
    <w:p w14:paraId="7F5B5513" w14:textId="77777777" w:rsidR="00610DF5" w:rsidRPr="00610DF5" w:rsidRDefault="00610DF5" w:rsidP="00BB3D2E">
      <w:pPr>
        <w:spacing w:after="0"/>
        <w:ind w:firstLine="720"/>
        <w:rPr>
          <w:lang w:val="en-AU"/>
        </w:rPr>
      </w:pPr>
      <w:r w:rsidRPr="00610DF5">
        <w:rPr>
          <w:lang w:val="en-AU"/>
        </w:rPr>
        <w:t>If Easter is a 10 in terms of importance in our life as followers of the Way of Jesus, what is Pentecost for you? </w:t>
      </w:r>
    </w:p>
    <w:p w14:paraId="6DDBC0EC" w14:textId="77777777" w:rsidR="00610DF5" w:rsidRPr="00610DF5" w:rsidRDefault="00610DF5" w:rsidP="00610DF5">
      <w:pPr>
        <w:spacing w:after="0"/>
        <w:rPr>
          <w:lang w:val="en-AU"/>
        </w:rPr>
      </w:pPr>
      <w:r w:rsidRPr="00610DF5">
        <w:rPr>
          <w:lang w:val="en-AU"/>
        </w:rPr>
        <w:t>For me, Pentecost is right up there, at least a 7!  </w:t>
      </w:r>
    </w:p>
    <w:p w14:paraId="228503DD" w14:textId="2A618929" w:rsidR="00610DF5" w:rsidRPr="00610DF5" w:rsidRDefault="00610DF5" w:rsidP="00610DF5">
      <w:pPr>
        <w:spacing w:after="0"/>
        <w:rPr>
          <w:lang w:val="en-AU"/>
        </w:rPr>
      </w:pPr>
      <w:r w:rsidRPr="00610DF5">
        <w:rPr>
          <w:lang w:val="en-AU"/>
        </w:rPr>
        <w:t>Pentecost started out as a Hebrew Spring Harvest Festival, called the Feast of Weeks held 7 weeks and 1 day after the first day of Passover.  And for the Church it is 50 days after the Resurrection.  It is a feast of rich imagery … wind, fire, water, doves, and, my favourite, the Celtic symbol of the wild goose.  Sometimes God’s Spirit hovers comfortingly like a dove. But the Spirit also surprises us and disturbs our plans. Like a wild and unpredictable goose, the Holy Spirit sweeps in unexpected, astonishing directions</w:t>
      </w:r>
    </w:p>
    <w:p w14:paraId="63F1FEF0" w14:textId="77777777" w:rsidR="00610DF5" w:rsidRPr="00610DF5" w:rsidRDefault="00610DF5" w:rsidP="00610DF5">
      <w:pPr>
        <w:spacing w:after="0"/>
        <w:rPr>
          <w:lang w:val="en-AU"/>
        </w:rPr>
      </w:pPr>
      <w:r w:rsidRPr="00610DF5">
        <w:rPr>
          <w:lang w:val="en-AU"/>
        </w:rPr>
        <w:t>but importantly for us it is the gift of life, the gift of the Holy Spirit, the gift Jesus promised his followers.  </w:t>
      </w:r>
    </w:p>
    <w:p w14:paraId="55CE2C3B" w14:textId="77777777" w:rsidR="00610DF5" w:rsidRPr="00610DF5" w:rsidRDefault="00610DF5" w:rsidP="00610DF5">
      <w:pPr>
        <w:spacing w:after="0"/>
        <w:rPr>
          <w:lang w:val="en-AU"/>
        </w:rPr>
      </w:pPr>
      <w:r w:rsidRPr="00610DF5">
        <w:rPr>
          <w:lang w:val="en-AU"/>
        </w:rPr>
        <w:t>The gift which makes the Church the Church.  </w:t>
      </w:r>
    </w:p>
    <w:p w14:paraId="6183B49D" w14:textId="23E74C77" w:rsidR="00610DF5" w:rsidRPr="00610DF5" w:rsidRDefault="00610DF5" w:rsidP="00BB3D2E">
      <w:pPr>
        <w:spacing w:after="0"/>
        <w:ind w:firstLine="720"/>
        <w:rPr>
          <w:lang w:val="en-AU"/>
        </w:rPr>
      </w:pPr>
      <w:r w:rsidRPr="00610DF5">
        <w:rPr>
          <w:lang w:val="en-AU"/>
        </w:rPr>
        <w:t xml:space="preserve">The Holy Spirit has a full life - as an advocate, the Paraclete a reconciling, comforting, justice-seeking, </w:t>
      </w:r>
      <w:r w:rsidRPr="00610DF5">
        <w:rPr>
          <w:lang w:val="en-AU"/>
        </w:rPr>
        <w:lastRenderedPageBreak/>
        <w:t xml:space="preserve">compassionate Spirit which brings the peace, joy, </w:t>
      </w:r>
      <w:r w:rsidR="00BB3D2E" w:rsidRPr="00610DF5">
        <w:rPr>
          <w:lang w:val="en-AU"/>
        </w:rPr>
        <w:t>unpredictability</w:t>
      </w:r>
      <w:r w:rsidRPr="00610DF5">
        <w:rPr>
          <w:lang w:val="en-AU"/>
        </w:rPr>
        <w:t xml:space="preserve"> and fullness of life together in Christ.  </w:t>
      </w:r>
    </w:p>
    <w:p w14:paraId="14B4DB6E" w14:textId="77777777" w:rsidR="00610DF5" w:rsidRPr="00610DF5" w:rsidRDefault="00610DF5" w:rsidP="00610DF5">
      <w:pPr>
        <w:spacing w:after="0"/>
        <w:rPr>
          <w:lang w:val="en-AU"/>
        </w:rPr>
      </w:pPr>
    </w:p>
    <w:p w14:paraId="7952D01E" w14:textId="77777777" w:rsidR="00610DF5" w:rsidRPr="00610DF5" w:rsidRDefault="00610DF5" w:rsidP="00610DF5">
      <w:pPr>
        <w:spacing w:after="0"/>
        <w:rPr>
          <w:lang w:val="en-AU"/>
        </w:rPr>
      </w:pPr>
      <w:r w:rsidRPr="00610DF5">
        <w:rPr>
          <w:lang w:val="en-AU"/>
        </w:rPr>
        <w:t>Come, Holy Spirit!</w:t>
      </w:r>
    </w:p>
    <w:p w14:paraId="079E6359" w14:textId="627D4518" w:rsidR="001E1985" w:rsidRDefault="001E1985" w:rsidP="001E1985">
      <w:pPr>
        <w:spacing w:after="0"/>
      </w:pPr>
    </w:p>
    <w:p w14:paraId="2DCFCE5D" w14:textId="77777777" w:rsidR="00B705FE" w:rsidRDefault="00151051" w:rsidP="007205FA">
      <w:pPr>
        <w:spacing w:after="120" w:line="240" w:lineRule="auto"/>
        <w:jc w:val="both"/>
        <w:rPr>
          <w:rFonts w:ascii="Freestyle Script" w:eastAsia="Freestyle Script" w:hAnsi="Freestyle Script" w:cs="Freestyle Script"/>
          <w:b/>
          <w:sz w:val="52"/>
        </w:rPr>
      </w:pPr>
      <w:r w:rsidRPr="00A15449">
        <w:rPr>
          <w:rFonts w:ascii="Freestyle Script" w:eastAsia="Freestyle Script" w:hAnsi="Freestyle Script" w:cs="Freestyle Script"/>
          <w:b/>
          <w:sz w:val="52"/>
        </w:rPr>
        <w:t>Sally</w:t>
      </w:r>
    </w:p>
    <w:p w14:paraId="67A8D40C" w14:textId="77777777" w:rsidR="000C5AED" w:rsidRDefault="000C5AED" w:rsidP="00BD1E4C">
      <w:pPr>
        <w:spacing w:after="0"/>
        <w:rPr>
          <w:b/>
          <w:bCs/>
          <w:lang w:val="en-AU"/>
        </w:rPr>
      </w:pPr>
    </w:p>
    <w:p w14:paraId="45C5EB86" w14:textId="2E96BBA1" w:rsidR="0051316E" w:rsidRPr="0051316E" w:rsidRDefault="0051316E" w:rsidP="00BD1E4C">
      <w:pPr>
        <w:spacing w:after="0"/>
        <w:rPr>
          <w:rFonts w:ascii="Times New Roman" w:eastAsia="Times New Roman" w:hAnsi="Times New Roman" w:cs="Times New Roman"/>
          <w:b/>
          <w:bCs/>
          <w:sz w:val="24"/>
          <w:szCs w:val="24"/>
        </w:rPr>
      </w:pPr>
      <w:r w:rsidRPr="0051316E">
        <w:rPr>
          <w:b/>
          <w:bCs/>
          <w:lang w:val="en-AU"/>
        </w:rPr>
        <w:t>Editorial</w:t>
      </w:r>
    </w:p>
    <w:p w14:paraId="14CE5ED0" w14:textId="5E0EB75D" w:rsidR="0051316E" w:rsidRDefault="0051316E" w:rsidP="00BD1E4C">
      <w:pPr>
        <w:spacing w:after="0"/>
        <w:rPr>
          <w:i/>
          <w:iCs/>
          <w:lang w:val="en-AU"/>
        </w:rPr>
      </w:pPr>
      <w:r w:rsidRPr="0051316E">
        <w:rPr>
          <w:i/>
          <w:iCs/>
          <w:lang w:val="en-AU"/>
        </w:rPr>
        <w:t>Rae Wildbore and Pam Clare</w:t>
      </w:r>
    </w:p>
    <w:p w14:paraId="01CF920C" w14:textId="0A6B0FE6" w:rsidR="00BD1E4C" w:rsidRPr="00BD1E4C" w:rsidRDefault="00BD1E4C" w:rsidP="00BD1E4C">
      <w:pPr>
        <w:spacing w:after="0"/>
        <w:rPr>
          <w:lang w:val="en-AU"/>
        </w:rPr>
      </w:pPr>
      <w:r>
        <w:rPr>
          <w:lang w:val="en-AU"/>
        </w:rPr>
        <w:tab/>
      </w:r>
      <w:r w:rsidRPr="00BD1E4C">
        <w:rPr>
          <w:lang w:val="en-AU"/>
        </w:rPr>
        <w:t>Who has one of those little old photo albums tucked away with pages full of very small black and</w:t>
      </w:r>
      <w:r>
        <w:rPr>
          <w:lang w:val="en-AU"/>
        </w:rPr>
        <w:t xml:space="preserve"> </w:t>
      </w:r>
      <w:r w:rsidRPr="00BD1E4C">
        <w:rPr>
          <w:lang w:val="en-AU"/>
        </w:rPr>
        <w:t>white family photographs from another time and age? Viewing the Anne Frank exhibition made me</w:t>
      </w:r>
      <w:r>
        <w:rPr>
          <w:lang w:val="en-AU"/>
        </w:rPr>
        <w:t xml:space="preserve"> </w:t>
      </w:r>
      <w:r w:rsidRPr="00BD1E4C">
        <w:rPr>
          <w:lang w:val="en-AU"/>
        </w:rPr>
        <w:t>think of a photo in my mother’s album which puzzled her family when received from an English aunt</w:t>
      </w:r>
      <w:r>
        <w:rPr>
          <w:lang w:val="en-AU"/>
        </w:rPr>
        <w:t xml:space="preserve"> </w:t>
      </w:r>
      <w:r w:rsidRPr="00BD1E4C">
        <w:rPr>
          <w:lang w:val="en-AU"/>
        </w:rPr>
        <w:t>in the 1930s. Among the family members standing in their garden is a teenage girl, “a Jewish refugee</w:t>
      </w:r>
      <w:r>
        <w:rPr>
          <w:lang w:val="en-AU"/>
        </w:rPr>
        <w:t xml:space="preserve"> </w:t>
      </w:r>
      <w:r w:rsidRPr="00BD1E4C">
        <w:rPr>
          <w:lang w:val="en-AU"/>
        </w:rPr>
        <w:t>staying with us” reads the caption. “Why?” wondered the New Zealand family, so far removed at</w:t>
      </w:r>
      <w:r>
        <w:rPr>
          <w:lang w:val="en-AU"/>
        </w:rPr>
        <w:t xml:space="preserve"> </w:t>
      </w:r>
      <w:r w:rsidRPr="00BD1E4C">
        <w:rPr>
          <w:lang w:val="en-AU"/>
        </w:rPr>
        <w:t>that stage with what was taking place in Europe at the time.</w:t>
      </w:r>
    </w:p>
    <w:p w14:paraId="065EBF42" w14:textId="06C9C4F1" w:rsidR="00BD1E4C" w:rsidRPr="00BD1E4C" w:rsidRDefault="00BD1E4C" w:rsidP="00710224">
      <w:pPr>
        <w:spacing w:after="0"/>
        <w:ind w:firstLine="720"/>
        <w:rPr>
          <w:lang w:val="en-AU"/>
        </w:rPr>
      </w:pPr>
      <w:r w:rsidRPr="00BD1E4C">
        <w:rPr>
          <w:lang w:val="en-AU"/>
        </w:rPr>
        <w:t>St Paul’s has been very fortunate to host the Anne Frank exhibit which is in in Asher Hall until June 12th. It is a message to the young</w:t>
      </w:r>
      <w:r>
        <w:rPr>
          <w:lang w:val="en-AU"/>
        </w:rPr>
        <w:t xml:space="preserve"> </w:t>
      </w:r>
      <w:r w:rsidRPr="00BD1E4C">
        <w:rPr>
          <w:lang w:val="en-AU"/>
        </w:rPr>
        <w:t xml:space="preserve">people of today, based on the diary written by a </w:t>
      </w:r>
      <w:r w:rsidR="00234684" w:rsidRPr="00BD1E4C">
        <w:rPr>
          <w:lang w:val="en-AU"/>
        </w:rPr>
        <w:t>15</w:t>
      </w:r>
      <w:r w:rsidR="00234684">
        <w:rPr>
          <w:lang w:val="en-AU"/>
        </w:rPr>
        <w:t xml:space="preserve"> </w:t>
      </w:r>
      <w:r w:rsidR="00234684" w:rsidRPr="00BD1E4C">
        <w:rPr>
          <w:lang w:val="en-AU"/>
        </w:rPr>
        <w:t>year-old</w:t>
      </w:r>
      <w:r w:rsidRPr="00BD1E4C">
        <w:rPr>
          <w:lang w:val="en-AU"/>
        </w:rPr>
        <w:t xml:space="preserve"> Jewish girl who has become a</w:t>
      </w:r>
      <w:r w:rsidR="00710224">
        <w:rPr>
          <w:lang w:val="en-AU"/>
        </w:rPr>
        <w:t xml:space="preserve"> </w:t>
      </w:r>
      <w:r w:rsidRPr="00BD1E4C">
        <w:rPr>
          <w:lang w:val="en-AU"/>
        </w:rPr>
        <w:t>worldwide symbol for the millions of Jewish victims of the Holocaust.</w:t>
      </w:r>
    </w:p>
    <w:p w14:paraId="20632E98" w14:textId="46C54FAC" w:rsidR="00BD1E4C" w:rsidRPr="00BD1E4C" w:rsidRDefault="00BD1E4C" w:rsidP="00BD1E4C">
      <w:pPr>
        <w:spacing w:after="0"/>
        <w:ind w:firstLine="720"/>
        <w:rPr>
          <w:lang w:val="en-AU"/>
        </w:rPr>
      </w:pPr>
      <w:r w:rsidRPr="00BD1E4C">
        <w:rPr>
          <w:lang w:val="en-AU"/>
        </w:rPr>
        <w:t>Eleanor Holmes has shared with us a related family story, an account of her aunt’s escape from</w:t>
      </w:r>
      <w:r>
        <w:rPr>
          <w:lang w:val="en-AU"/>
        </w:rPr>
        <w:t xml:space="preserve"> </w:t>
      </w:r>
      <w:r w:rsidRPr="00BD1E4C">
        <w:rPr>
          <w:lang w:val="en-AU"/>
        </w:rPr>
        <w:t>school in Austria, eventually arriving in London, and later meeting and marrying Eleanor’s uncle</w:t>
      </w:r>
      <w:r>
        <w:rPr>
          <w:lang w:val="en-AU"/>
        </w:rPr>
        <w:t xml:space="preserve"> </w:t>
      </w:r>
      <w:r w:rsidRPr="00BD1E4C">
        <w:rPr>
          <w:lang w:val="en-AU"/>
        </w:rPr>
        <w:t>and settling in New Zealand. Eleanor accompanies the story with photos taken on a camera given to</w:t>
      </w:r>
    </w:p>
    <w:p w14:paraId="6FE617C1" w14:textId="0CDCE3CF" w:rsidR="00BD1E4C" w:rsidRPr="00BD1E4C" w:rsidRDefault="00BD1E4C" w:rsidP="00BD1E4C">
      <w:pPr>
        <w:spacing w:after="0"/>
        <w:rPr>
          <w:lang w:val="en-AU"/>
        </w:rPr>
      </w:pPr>
      <w:r w:rsidRPr="00BD1E4C">
        <w:rPr>
          <w:lang w:val="en-AU"/>
        </w:rPr>
        <w:t>her when she was ten. It took twelve photos on a spool and each photo was just two inches square.</w:t>
      </w:r>
      <w:r>
        <w:rPr>
          <w:lang w:val="en-AU"/>
        </w:rPr>
        <w:t xml:space="preserve"> </w:t>
      </w:r>
      <w:r w:rsidRPr="00BD1E4C">
        <w:rPr>
          <w:lang w:val="en-AU"/>
        </w:rPr>
        <w:t xml:space="preserve">Very different from the </w:t>
      </w:r>
      <w:r w:rsidRPr="00BD1E4C">
        <w:rPr>
          <w:lang w:val="en-AU"/>
        </w:rPr>
        <w:lastRenderedPageBreak/>
        <w:t>iPad which she used to photograph Page 2 of her photo album for our</w:t>
      </w:r>
      <w:r>
        <w:rPr>
          <w:lang w:val="en-AU"/>
        </w:rPr>
        <w:t xml:space="preserve"> n</w:t>
      </w:r>
      <w:r w:rsidRPr="00BD1E4C">
        <w:rPr>
          <w:lang w:val="en-AU"/>
        </w:rPr>
        <w:t>ewsletter!</w:t>
      </w:r>
    </w:p>
    <w:p w14:paraId="759D5E3F" w14:textId="7E86801A" w:rsidR="00BD1E4C" w:rsidRPr="00BD1E4C" w:rsidRDefault="00BD1E4C" w:rsidP="00BD1E4C">
      <w:pPr>
        <w:spacing w:after="0"/>
        <w:ind w:firstLine="720"/>
        <w:rPr>
          <w:lang w:val="en-AU"/>
        </w:rPr>
      </w:pPr>
      <w:r w:rsidRPr="00BD1E4C">
        <w:rPr>
          <w:lang w:val="en-AU"/>
        </w:rPr>
        <w:t xml:space="preserve">The closing date for contributions to the September newsletter will be </w:t>
      </w:r>
      <w:r w:rsidRPr="00710224">
        <w:rPr>
          <w:lang w:val="en-AU"/>
        </w:rPr>
        <w:t>Monday</w:t>
      </w:r>
      <w:r w:rsidR="00710224">
        <w:rPr>
          <w:lang w:val="en-AU"/>
        </w:rPr>
        <w:t>,</w:t>
      </w:r>
      <w:r w:rsidRPr="00710224">
        <w:rPr>
          <w:lang w:val="en-AU"/>
        </w:rPr>
        <w:t xml:space="preserve"> August </w:t>
      </w:r>
      <w:r w:rsidR="00710224" w:rsidRPr="00710224">
        <w:rPr>
          <w:lang w:val="en-AU"/>
        </w:rPr>
        <w:t>16</w:t>
      </w:r>
      <w:r w:rsidRPr="00710224">
        <w:rPr>
          <w:vertAlign w:val="superscript"/>
          <w:lang w:val="en-AU"/>
        </w:rPr>
        <w:t>th</w:t>
      </w:r>
      <w:r w:rsidR="00710224">
        <w:rPr>
          <w:lang w:val="en-AU"/>
        </w:rPr>
        <w:t>.</w:t>
      </w:r>
      <w:r w:rsidRPr="00BD1E4C">
        <w:rPr>
          <w:lang w:val="en-AU"/>
        </w:rPr>
        <w:t xml:space="preserve"> Thank</w:t>
      </w:r>
      <w:r>
        <w:rPr>
          <w:lang w:val="en-AU"/>
        </w:rPr>
        <w:t xml:space="preserve"> </w:t>
      </w:r>
      <w:r w:rsidRPr="00BD1E4C">
        <w:rPr>
          <w:lang w:val="en-AU"/>
        </w:rPr>
        <w:t>you as always to all contributors.</w:t>
      </w:r>
    </w:p>
    <w:p w14:paraId="32C6BE05" w14:textId="5876C7EF" w:rsidR="0051316E" w:rsidRPr="0051316E" w:rsidRDefault="0051316E" w:rsidP="006A6D75">
      <w:pPr>
        <w:ind w:firstLine="720"/>
        <w:rPr>
          <w:rFonts w:ascii="Times New Roman" w:eastAsia="Times New Roman" w:hAnsi="Times New Roman" w:cs="Times New Roman"/>
          <w:sz w:val="24"/>
          <w:szCs w:val="24"/>
        </w:rPr>
      </w:pPr>
    </w:p>
    <w:p w14:paraId="04534234" w14:textId="5DA28623" w:rsidR="006300D5" w:rsidRDefault="00E81159" w:rsidP="006300D5">
      <w:pPr>
        <w:rPr>
          <w:b/>
          <w:bCs/>
          <w:lang w:val="en-AU"/>
        </w:rPr>
      </w:pPr>
      <w:r>
        <w:rPr>
          <w:b/>
          <w:bCs/>
          <w:lang w:val="en-AU"/>
        </w:rPr>
        <w:t>Moderator’s Pentecost Message</w:t>
      </w:r>
    </w:p>
    <w:p w14:paraId="01BA84C7" w14:textId="77777777" w:rsidR="006D5F86" w:rsidRDefault="00E81159" w:rsidP="006D5F86">
      <w:pPr>
        <w:spacing w:after="0"/>
        <w:ind w:firstLine="720"/>
        <w:rPr>
          <w:lang w:val="en-AU"/>
        </w:rPr>
      </w:pPr>
      <w:r w:rsidRPr="00E81159">
        <w:rPr>
          <w:lang w:val="en-AU"/>
        </w:rPr>
        <w:t>J</w:t>
      </w:r>
      <w:r w:rsidR="006D5F86">
        <w:rPr>
          <w:lang w:val="en-AU"/>
        </w:rPr>
        <w:t>esus Taught: “If you love me, you will obey what I command. And I will ask the father, and he will give you another counsellor to be with you forever – the spirit of truth”</w:t>
      </w:r>
      <w:r w:rsidRPr="00E81159">
        <w:rPr>
          <w:lang w:val="en-AU"/>
        </w:rPr>
        <w:t xml:space="preserve"> </w:t>
      </w:r>
    </w:p>
    <w:p w14:paraId="0B864A55" w14:textId="303F26A6" w:rsidR="00E81159" w:rsidRPr="00E81159" w:rsidRDefault="00E81159" w:rsidP="006D5F86">
      <w:pPr>
        <w:spacing w:after="0"/>
        <w:rPr>
          <w:lang w:val="en-AU"/>
        </w:rPr>
      </w:pPr>
      <w:r w:rsidRPr="00E81159">
        <w:rPr>
          <w:lang w:val="en-AU"/>
        </w:rPr>
        <w:t>J</w:t>
      </w:r>
      <w:r w:rsidR="006D5F86">
        <w:rPr>
          <w:lang w:val="en-AU"/>
        </w:rPr>
        <w:t>ohn</w:t>
      </w:r>
      <w:r w:rsidRPr="00E81159">
        <w:rPr>
          <w:lang w:val="en-AU"/>
        </w:rPr>
        <w:t xml:space="preserve"> 14: 15-16 </w:t>
      </w:r>
    </w:p>
    <w:p w14:paraId="520725D9" w14:textId="77777777" w:rsidR="006D5F86" w:rsidRDefault="006D5F86" w:rsidP="006D5F86">
      <w:pPr>
        <w:spacing w:after="0"/>
        <w:rPr>
          <w:lang w:val="en-AU"/>
        </w:rPr>
      </w:pPr>
    </w:p>
    <w:p w14:paraId="39DE5102" w14:textId="247301D2" w:rsidR="00E81159" w:rsidRPr="00E81159" w:rsidRDefault="00E81159" w:rsidP="006D5F86">
      <w:pPr>
        <w:spacing w:after="0"/>
        <w:ind w:firstLine="720"/>
        <w:rPr>
          <w:lang w:val="en-AU"/>
        </w:rPr>
      </w:pPr>
      <w:r w:rsidRPr="00E81159">
        <w:rPr>
          <w:lang w:val="en-AU"/>
        </w:rPr>
        <w:t>Pentecost in</w:t>
      </w:r>
      <w:r w:rsidR="006D5F86">
        <w:rPr>
          <w:lang w:val="en-AU"/>
        </w:rPr>
        <w:t xml:space="preserve"> </w:t>
      </w:r>
      <w:r w:rsidRPr="00E81159">
        <w:rPr>
          <w:lang w:val="en-AU"/>
        </w:rPr>
        <w:t>Acts</w:t>
      </w:r>
      <w:r w:rsidR="006D5F86">
        <w:rPr>
          <w:lang w:val="en-AU"/>
        </w:rPr>
        <w:t xml:space="preserve"> </w:t>
      </w:r>
      <w:r w:rsidRPr="00E81159">
        <w:rPr>
          <w:lang w:val="en-AU"/>
        </w:rPr>
        <w:t>2</w:t>
      </w:r>
      <w:r w:rsidR="006D5F86">
        <w:rPr>
          <w:lang w:val="en-AU"/>
        </w:rPr>
        <w:t xml:space="preserve"> </w:t>
      </w:r>
      <w:r w:rsidRPr="00E81159">
        <w:rPr>
          <w:lang w:val="en-AU"/>
        </w:rPr>
        <w:t>is recognised</w:t>
      </w:r>
      <w:r w:rsidR="006D5F86">
        <w:rPr>
          <w:lang w:val="en-AU"/>
        </w:rPr>
        <w:t xml:space="preserve"> </w:t>
      </w:r>
      <w:r w:rsidRPr="00E81159">
        <w:rPr>
          <w:lang w:val="en-AU"/>
        </w:rPr>
        <w:t>and</w:t>
      </w:r>
      <w:r w:rsidR="006D5F86">
        <w:rPr>
          <w:lang w:val="en-AU"/>
        </w:rPr>
        <w:t xml:space="preserve"> </w:t>
      </w:r>
      <w:r w:rsidRPr="00E81159">
        <w:rPr>
          <w:lang w:val="en-AU"/>
        </w:rPr>
        <w:t>recalled</w:t>
      </w:r>
      <w:r w:rsidR="006D5F86">
        <w:rPr>
          <w:lang w:val="en-AU"/>
        </w:rPr>
        <w:t xml:space="preserve"> </w:t>
      </w:r>
      <w:r w:rsidRPr="00E81159">
        <w:rPr>
          <w:lang w:val="en-AU"/>
        </w:rPr>
        <w:t>as the</w:t>
      </w:r>
      <w:r w:rsidR="006D5F86">
        <w:rPr>
          <w:lang w:val="en-AU"/>
        </w:rPr>
        <w:t xml:space="preserve"> </w:t>
      </w:r>
      <w:r w:rsidRPr="00E81159">
        <w:rPr>
          <w:lang w:val="en-AU"/>
        </w:rPr>
        <w:t>coming</w:t>
      </w:r>
      <w:r w:rsidR="006D5F86">
        <w:rPr>
          <w:lang w:val="en-AU"/>
        </w:rPr>
        <w:t xml:space="preserve"> </w:t>
      </w:r>
      <w:r w:rsidRPr="00E81159">
        <w:rPr>
          <w:lang w:val="en-AU"/>
        </w:rPr>
        <w:t>of the</w:t>
      </w:r>
      <w:r w:rsidR="006D5F86">
        <w:rPr>
          <w:lang w:val="en-AU"/>
        </w:rPr>
        <w:t xml:space="preserve"> </w:t>
      </w:r>
      <w:r w:rsidRPr="00E81159">
        <w:rPr>
          <w:lang w:val="en-AU"/>
        </w:rPr>
        <w:t>Holy</w:t>
      </w:r>
      <w:r w:rsidR="006D5F86">
        <w:rPr>
          <w:lang w:val="en-AU"/>
        </w:rPr>
        <w:t xml:space="preserve"> </w:t>
      </w:r>
      <w:r w:rsidRPr="00E81159">
        <w:rPr>
          <w:lang w:val="en-AU"/>
        </w:rPr>
        <w:t>Spirit.</w:t>
      </w:r>
      <w:r w:rsidR="006D5F86">
        <w:rPr>
          <w:lang w:val="en-AU"/>
        </w:rPr>
        <w:t xml:space="preserve"> </w:t>
      </w:r>
      <w:r w:rsidRPr="00E81159">
        <w:rPr>
          <w:lang w:val="en-AU"/>
        </w:rPr>
        <w:t>The</w:t>
      </w:r>
      <w:r w:rsidR="006D5F86">
        <w:rPr>
          <w:lang w:val="en-AU"/>
        </w:rPr>
        <w:t xml:space="preserve"> </w:t>
      </w:r>
      <w:r w:rsidRPr="00E81159">
        <w:rPr>
          <w:lang w:val="en-AU"/>
        </w:rPr>
        <w:t>believers</w:t>
      </w:r>
      <w:r w:rsidR="006D5F86">
        <w:rPr>
          <w:lang w:val="en-AU"/>
        </w:rPr>
        <w:t xml:space="preserve"> </w:t>
      </w:r>
      <w:r w:rsidRPr="00E81159">
        <w:rPr>
          <w:lang w:val="en-AU"/>
        </w:rPr>
        <w:t>gathered</w:t>
      </w:r>
      <w:r w:rsidR="006D5F86">
        <w:rPr>
          <w:lang w:val="en-AU"/>
        </w:rPr>
        <w:t xml:space="preserve"> </w:t>
      </w:r>
      <w:r w:rsidRPr="00E81159">
        <w:rPr>
          <w:lang w:val="en-AU"/>
        </w:rPr>
        <w:t>in</w:t>
      </w:r>
      <w:r w:rsidR="006D5F86">
        <w:rPr>
          <w:lang w:val="en-AU"/>
        </w:rPr>
        <w:t xml:space="preserve"> </w:t>
      </w:r>
      <w:r w:rsidRPr="00E81159">
        <w:rPr>
          <w:lang w:val="en-AU"/>
        </w:rPr>
        <w:t>anticipation</w:t>
      </w:r>
      <w:r w:rsidR="006D5F86">
        <w:rPr>
          <w:lang w:val="en-AU"/>
        </w:rPr>
        <w:t xml:space="preserve"> </w:t>
      </w:r>
      <w:r w:rsidRPr="00E81159">
        <w:rPr>
          <w:lang w:val="en-AU"/>
        </w:rPr>
        <w:t>and</w:t>
      </w:r>
      <w:r w:rsidR="006D5F86">
        <w:rPr>
          <w:lang w:val="en-AU"/>
        </w:rPr>
        <w:t xml:space="preserve"> </w:t>
      </w:r>
      <w:r w:rsidRPr="00E81159">
        <w:rPr>
          <w:lang w:val="en-AU"/>
        </w:rPr>
        <w:t>in</w:t>
      </w:r>
      <w:r w:rsidR="006D5F86">
        <w:rPr>
          <w:lang w:val="en-AU"/>
        </w:rPr>
        <w:t xml:space="preserve"> </w:t>
      </w:r>
      <w:r w:rsidRPr="00E81159">
        <w:rPr>
          <w:lang w:val="en-AU"/>
        </w:rPr>
        <w:t>prayer.</w:t>
      </w:r>
      <w:r w:rsidR="006D5F86">
        <w:rPr>
          <w:lang w:val="en-AU"/>
        </w:rPr>
        <w:t xml:space="preserve"> </w:t>
      </w:r>
      <w:r w:rsidRPr="00E81159">
        <w:rPr>
          <w:lang w:val="en-AU"/>
        </w:rPr>
        <w:t>The</w:t>
      </w:r>
      <w:r w:rsidR="006D5F86">
        <w:rPr>
          <w:lang w:val="en-AU"/>
        </w:rPr>
        <w:t xml:space="preserve"> </w:t>
      </w:r>
      <w:r w:rsidRPr="00E81159">
        <w:rPr>
          <w:lang w:val="en-AU"/>
        </w:rPr>
        <w:t>Spirit</w:t>
      </w:r>
      <w:r w:rsidR="006D5F86">
        <w:rPr>
          <w:lang w:val="en-AU"/>
        </w:rPr>
        <w:t xml:space="preserve"> </w:t>
      </w:r>
      <w:r w:rsidRPr="00E81159">
        <w:rPr>
          <w:lang w:val="en-AU"/>
        </w:rPr>
        <w:t>came</w:t>
      </w:r>
      <w:r w:rsidR="006D5F86">
        <w:rPr>
          <w:lang w:val="en-AU"/>
        </w:rPr>
        <w:t xml:space="preserve"> </w:t>
      </w:r>
      <w:r w:rsidRPr="00E81159">
        <w:rPr>
          <w:lang w:val="en-AU"/>
        </w:rPr>
        <w:t>amongst them; </w:t>
      </w:r>
    </w:p>
    <w:p w14:paraId="20D6810F" w14:textId="5DAF6BF2" w:rsidR="00E81159" w:rsidRPr="00E81159" w:rsidRDefault="00E81159" w:rsidP="006D5F86">
      <w:pPr>
        <w:spacing w:after="0"/>
        <w:rPr>
          <w:lang w:val="en-AU"/>
        </w:rPr>
      </w:pPr>
      <w:r w:rsidRPr="00E81159">
        <w:rPr>
          <w:lang w:val="en-AU"/>
        </w:rPr>
        <w:t>“They</w:t>
      </w:r>
      <w:r w:rsidR="006D5F86">
        <w:rPr>
          <w:lang w:val="en-AU"/>
        </w:rPr>
        <w:t xml:space="preserve"> </w:t>
      </w:r>
      <w:r w:rsidRPr="00E81159">
        <w:rPr>
          <w:lang w:val="en-AU"/>
        </w:rPr>
        <w:t>saw</w:t>
      </w:r>
      <w:r w:rsidR="006D5F86">
        <w:rPr>
          <w:lang w:val="en-AU"/>
        </w:rPr>
        <w:t xml:space="preserve"> </w:t>
      </w:r>
      <w:r w:rsidRPr="00E81159">
        <w:rPr>
          <w:lang w:val="en-AU"/>
        </w:rPr>
        <w:t>what seemed</w:t>
      </w:r>
      <w:r w:rsidR="006D5F86">
        <w:rPr>
          <w:lang w:val="en-AU"/>
        </w:rPr>
        <w:t xml:space="preserve"> </w:t>
      </w:r>
      <w:r w:rsidRPr="00E81159">
        <w:rPr>
          <w:lang w:val="en-AU"/>
        </w:rPr>
        <w:t>to</w:t>
      </w:r>
      <w:r w:rsidR="006D5F86">
        <w:rPr>
          <w:lang w:val="en-AU"/>
        </w:rPr>
        <w:t xml:space="preserve"> </w:t>
      </w:r>
      <w:r w:rsidRPr="00E81159">
        <w:rPr>
          <w:lang w:val="en-AU"/>
        </w:rPr>
        <w:t>be</w:t>
      </w:r>
      <w:r w:rsidR="006D5F86">
        <w:rPr>
          <w:lang w:val="en-AU"/>
        </w:rPr>
        <w:t xml:space="preserve"> </w:t>
      </w:r>
      <w:r w:rsidRPr="00E81159">
        <w:rPr>
          <w:lang w:val="en-AU"/>
        </w:rPr>
        <w:t>tongues</w:t>
      </w:r>
      <w:r w:rsidR="006D5F86">
        <w:rPr>
          <w:lang w:val="en-AU"/>
        </w:rPr>
        <w:t xml:space="preserve"> </w:t>
      </w:r>
      <w:r w:rsidRPr="00E81159">
        <w:rPr>
          <w:lang w:val="en-AU"/>
        </w:rPr>
        <w:t>of</w:t>
      </w:r>
      <w:r w:rsidR="006D5F86">
        <w:rPr>
          <w:lang w:val="en-AU"/>
        </w:rPr>
        <w:t xml:space="preserve"> </w:t>
      </w:r>
      <w:r w:rsidRPr="00E81159">
        <w:rPr>
          <w:lang w:val="en-AU"/>
        </w:rPr>
        <w:t>fire</w:t>
      </w:r>
      <w:r w:rsidR="006D5F86">
        <w:rPr>
          <w:lang w:val="en-AU"/>
        </w:rPr>
        <w:t xml:space="preserve"> </w:t>
      </w:r>
      <w:r w:rsidRPr="00E81159">
        <w:rPr>
          <w:lang w:val="en-AU"/>
        </w:rPr>
        <w:t>that separated</w:t>
      </w:r>
      <w:r w:rsidR="006D5F86">
        <w:rPr>
          <w:lang w:val="en-AU"/>
        </w:rPr>
        <w:t xml:space="preserve"> </w:t>
      </w:r>
      <w:r w:rsidRPr="00E81159">
        <w:rPr>
          <w:lang w:val="en-AU"/>
        </w:rPr>
        <w:t>and</w:t>
      </w:r>
      <w:r w:rsidR="006D5F86">
        <w:rPr>
          <w:lang w:val="en-AU"/>
        </w:rPr>
        <w:t xml:space="preserve"> </w:t>
      </w:r>
      <w:r w:rsidRPr="00E81159">
        <w:rPr>
          <w:lang w:val="en-AU"/>
        </w:rPr>
        <w:t>came</w:t>
      </w:r>
      <w:r w:rsidR="006D5F86">
        <w:rPr>
          <w:lang w:val="en-AU"/>
        </w:rPr>
        <w:t xml:space="preserve"> </w:t>
      </w:r>
      <w:r w:rsidRPr="00E81159">
        <w:rPr>
          <w:lang w:val="en-AU"/>
        </w:rPr>
        <w:t>to</w:t>
      </w:r>
      <w:r w:rsidR="006D5F86">
        <w:rPr>
          <w:lang w:val="en-AU"/>
        </w:rPr>
        <w:t xml:space="preserve"> </w:t>
      </w:r>
      <w:r w:rsidRPr="00E81159">
        <w:rPr>
          <w:lang w:val="en-AU"/>
        </w:rPr>
        <w:t>rest</w:t>
      </w:r>
      <w:r w:rsidR="006D5F86">
        <w:rPr>
          <w:lang w:val="en-AU"/>
        </w:rPr>
        <w:t xml:space="preserve"> </w:t>
      </w:r>
      <w:r w:rsidRPr="00E81159">
        <w:rPr>
          <w:lang w:val="en-AU"/>
        </w:rPr>
        <w:t>on</w:t>
      </w:r>
      <w:r w:rsidR="006D5F86">
        <w:rPr>
          <w:lang w:val="en-AU"/>
        </w:rPr>
        <w:t xml:space="preserve"> </w:t>
      </w:r>
      <w:r w:rsidRPr="00E81159">
        <w:rPr>
          <w:lang w:val="en-AU"/>
        </w:rPr>
        <w:t>each</w:t>
      </w:r>
      <w:r w:rsidR="006D5F86">
        <w:rPr>
          <w:lang w:val="en-AU"/>
        </w:rPr>
        <w:t xml:space="preserve"> </w:t>
      </w:r>
      <w:r w:rsidRPr="00E81159">
        <w:rPr>
          <w:lang w:val="en-AU"/>
        </w:rPr>
        <w:t>of them”.</w:t>
      </w:r>
      <w:r w:rsidR="006D5F86">
        <w:rPr>
          <w:lang w:val="en-AU"/>
        </w:rPr>
        <w:t xml:space="preserve"> </w:t>
      </w:r>
      <w:r w:rsidRPr="00E81159">
        <w:rPr>
          <w:lang w:val="en-AU"/>
        </w:rPr>
        <w:t>Acts</w:t>
      </w:r>
      <w:r w:rsidR="006D5F86">
        <w:rPr>
          <w:lang w:val="en-AU"/>
        </w:rPr>
        <w:t xml:space="preserve"> </w:t>
      </w:r>
      <w:r w:rsidRPr="00E81159">
        <w:rPr>
          <w:lang w:val="en-AU"/>
        </w:rPr>
        <w:t>2:3. There</w:t>
      </w:r>
      <w:r w:rsidR="006D5F86">
        <w:rPr>
          <w:lang w:val="en-AU"/>
        </w:rPr>
        <w:t xml:space="preserve"> </w:t>
      </w:r>
      <w:r w:rsidRPr="00E81159">
        <w:rPr>
          <w:lang w:val="en-AU"/>
        </w:rPr>
        <w:t>are</w:t>
      </w:r>
      <w:r w:rsidR="006D5F86">
        <w:rPr>
          <w:lang w:val="en-AU"/>
        </w:rPr>
        <w:t xml:space="preserve"> </w:t>
      </w:r>
      <w:r w:rsidRPr="00E81159">
        <w:rPr>
          <w:lang w:val="en-AU"/>
        </w:rPr>
        <w:t>many</w:t>
      </w:r>
      <w:r w:rsidR="006D5F86">
        <w:rPr>
          <w:lang w:val="en-AU"/>
        </w:rPr>
        <w:t xml:space="preserve"> </w:t>
      </w:r>
      <w:r w:rsidRPr="00E81159">
        <w:rPr>
          <w:lang w:val="en-AU"/>
        </w:rPr>
        <w:t>who</w:t>
      </w:r>
      <w:r w:rsidR="006D5F86">
        <w:rPr>
          <w:lang w:val="en-AU"/>
        </w:rPr>
        <w:t xml:space="preserve"> </w:t>
      </w:r>
      <w:r w:rsidRPr="00E81159">
        <w:rPr>
          <w:lang w:val="en-AU"/>
        </w:rPr>
        <w:t>see</w:t>
      </w:r>
      <w:r w:rsidR="006D5F86">
        <w:rPr>
          <w:lang w:val="en-AU"/>
        </w:rPr>
        <w:t xml:space="preserve"> </w:t>
      </w:r>
      <w:r w:rsidRPr="00E81159">
        <w:rPr>
          <w:lang w:val="en-AU"/>
        </w:rPr>
        <w:t>this</w:t>
      </w:r>
      <w:r w:rsidR="006D5F86">
        <w:rPr>
          <w:lang w:val="en-AU"/>
        </w:rPr>
        <w:t xml:space="preserve"> </w:t>
      </w:r>
      <w:r w:rsidRPr="00E81159">
        <w:rPr>
          <w:lang w:val="en-AU"/>
        </w:rPr>
        <w:t>day</w:t>
      </w:r>
      <w:r w:rsidR="006D5F86">
        <w:rPr>
          <w:lang w:val="en-AU"/>
        </w:rPr>
        <w:t xml:space="preserve"> </w:t>
      </w:r>
      <w:r w:rsidRPr="00E81159">
        <w:rPr>
          <w:lang w:val="en-AU"/>
        </w:rPr>
        <w:t>as the</w:t>
      </w:r>
      <w:r w:rsidR="006D5F86">
        <w:rPr>
          <w:lang w:val="en-AU"/>
        </w:rPr>
        <w:t xml:space="preserve"> </w:t>
      </w:r>
      <w:r w:rsidRPr="00E81159">
        <w:rPr>
          <w:lang w:val="en-AU"/>
        </w:rPr>
        <w:t>beginning</w:t>
      </w:r>
      <w:r w:rsidR="006D5F86">
        <w:rPr>
          <w:lang w:val="en-AU"/>
        </w:rPr>
        <w:t xml:space="preserve"> </w:t>
      </w:r>
      <w:r w:rsidRPr="00E81159">
        <w:rPr>
          <w:lang w:val="en-AU"/>
        </w:rPr>
        <w:t>of the</w:t>
      </w:r>
      <w:r w:rsidR="006D5F86">
        <w:rPr>
          <w:lang w:val="en-AU"/>
        </w:rPr>
        <w:t xml:space="preserve"> </w:t>
      </w:r>
      <w:r w:rsidRPr="00E81159">
        <w:rPr>
          <w:lang w:val="en-AU"/>
        </w:rPr>
        <w:t>Church.</w:t>
      </w:r>
      <w:r w:rsidR="006D5F86">
        <w:rPr>
          <w:lang w:val="en-AU"/>
        </w:rPr>
        <w:t xml:space="preserve"> </w:t>
      </w:r>
      <w:r w:rsidRPr="00E81159">
        <w:rPr>
          <w:lang w:val="en-AU"/>
        </w:rPr>
        <w:t>It</w:t>
      </w:r>
      <w:r w:rsidR="006D5F86">
        <w:rPr>
          <w:lang w:val="en-AU"/>
        </w:rPr>
        <w:t xml:space="preserve"> </w:t>
      </w:r>
      <w:r w:rsidRPr="00E81159">
        <w:rPr>
          <w:lang w:val="en-AU"/>
        </w:rPr>
        <w:t>was</w:t>
      </w:r>
      <w:r w:rsidR="006D5F86">
        <w:rPr>
          <w:lang w:val="en-AU"/>
        </w:rPr>
        <w:t xml:space="preserve"> </w:t>
      </w:r>
      <w:r w:rsidRPr="00E81159">
        <w:rPr>
          <w:lang w:val="en-AU"/>
        </w:rPr>
        <w:t>an</w:t>
      </w:r>
      <w:r w:rsidR="006D5F86">
        <w:rPr>
          <w:lang w:val="en-AU"/>
        </w:rPr>
        <w:t xml:space="preserve"> </w:t>
      </w:r>
      <w:r w:rsidRPr="00E81159">
        <w:rPr>
          <w:lang w:val="en-AU"/>
        </w:rPr>
        <w:t>extraordinary</w:t>
      </w:r>
      <w:r w:rsidR="006D5F86">
        <w:rPr>
          <w:lang w:val="en-AU"/>
        </w:rPr>
        <w:t xml:space="preserve"> </w:t>
      </w:r>
      <w:r w:rsidRPr="00E81159">
        <w:rPr>
          <w:lang w:val="en-AU"/>
        </w:rPr>
        <w:t>day. </w:t>
      </w:r>
    </w:p>
    <w:p w14:paraId="6021F34A" w14:textId="34820EC1" w:rsidR="00E81159" w:rsidRPr="00E81159" w:rsidRDefault="00E81159" w:rsidP="006D5F86">
      <w:pPr>
        <w:spacing w:after="0"/>
        <w:ind w:firstLine="720"/>
        <w:rPr>
          <w:lang w:val="en-AU"/>
        </w:rPr>
      </w:pPr>
      <w:r w:rsidRPr="00E81159">
        <w:rPr>
          <w:lang w:val="en-AU"/>
        </w:rPr>
        <w:t>The day of Pentecost, a Jewish festival celebrating the wheat harvest, is known as the “Ingathering” or the “Harvest Festival”. It has been traditionally also called “The Feast of Weeks”. Today, it is celebrated as the</w:t>
      </w:r>
      <w:r w:rsidR="006D5F86">
        <w:rPr>
          <w:lang w:val="en-AU"/>
        </w:rPr>
        <w:t xml:space="preserve"> </w:t>
      </w:r>
      <w:r w:rsidRPr="00E81159">
        <w:rPr>
          <w:lang w:val="en-AU"/>
        </w:rPr>
        <w:t>day</w:t>
      </w:r>
      <w:r w:rsidR="006D5F86">
        <w:rPr>
          <w:lang w:val="en-AU"/>
        </w:rPr>
        <w:t xml:space="preserve"> </w:t>
      </w:r>
      <w:r w:rsidRPr="00E81159">
        <w:rPr>
          <w:lang w:val="en-AU"/>
        </w:rPr>
        <w:t>of the</w:t>
      </w:r>
      <w:r w:rsidR="006D5F86">
        <w:rPr>
          <w:lang w:val="en-AU"/>
        </w:rPr>
        <w:t xml:space="preserve"> </w:t>
      </w:r>
      <w:r w:rsidRPr="00E81159">
        <w:rPr>
          <w:lang w:val="en-AU"/>
        </w:rPr>
        <w:t>coming</w:t>
      </w:r>
      <w:r w:rsidR="006D5F86">
        <w:rPr>
          <w:lang w:val="en-AU"/>
        </w:rPr>
        <w:t xml:space="preserve"> </w:t>
      </w:r>
      <w:r w:rsidRPr="00E81159">
        <w:rPr>
          <w:lang w:val="en-AU"/>
        </w:rPr>
        <w:t>of the</w:t>
      </w:r>
      <w:r w:rsidR="006D5F86">
        <w:rPr>
          <w:lang w:val="en-AU"/>
        </w:rPr>
        <w:t xml:space="preserve"> </w:t>
      </w:r>
      <w:r w:rsidRPr="00E81159">
        <w:rPr>
          <w:lang w:val="en-AU"/>
        </w:rPr>
        <w:t>Holy</w:t>
      </w:r>
      <w:r w:rsidR="006D5F86">
        <w:rPr>
          <w:lang w:val="en-AU"/>
        </w:rPr>
        <w:t xml:space="preserve"> </w:t>
      </w:r>
      <w:r w:rsidRPr="00E81159">
        <w:rPr>
          <w:lang w:val="en-AU"/>
        </w:rPr>
        <w:t>Spirit. </w:t>
      </w:r>
    </w:p>
    <w:p w14:paraId="5B890359" w14:textId="66E0ABF7" w:rsidR="00E81159" w:rsidRPr="00E81159" w:rsidRDefault="00E81159" w:rsidP="006D5F86">
      <w:pPr>
        <w:spacing w:after="0"/>
        <w:ind w:firstLine="720"/>
        <w:rPr>
          <w:lang w:val="en-AU"/>
        </w:rPr>
      </w:pPr>
      <w:r w:rsidRPr="00E81159">
        <w:rPr>
          <w:lang w:val="en-AU"/>
        </w:rPr>
        <w:t>Who</w:t>
      </w:r>
      <w:r w:rsidR="006D5F86">
        <w:rPr>
          <w:lang w:val="en-AU"/>
        </w:rPr>
        <w:t xml:space="preserve"> </w:t>
      </w:r>
      <w:r w:rsidRPr="00E81159">
        <w:rPr>
          <w:lang w:val="en-AU"/>
        </w:rPr>
        <w:t>is the</w:t>
      </w:r>
      <w:r w:rsidR="006D5F86">
        <w:rPr>
          <w:lang w:val="en-AU"/>
        </w:rPr>
        <w:t xml:space="preserve"> </w:t>
      </w:r>
      <w:r w:rsidRPr="00E81159">
        <w:rPr>
          <w:lang w:val="en-AU"/>
        </w:rPr>
        <w:t>Holy</w:t>
      </w:r>
      <w:r w:rsidR="006D5F86">
        <w:rPr>
          <w:lang w:val="en-AU"/>
        </w:rPr>
        <w:t xml:space="preserve"> </w:t>
      </w:r>
      <w:r w:rsidRPr="00E81159">
        <w:rPr>
          <w:lang w:val="en-AU"/>
        </w:rPr>
        <w:t>Spirit?</w:t>
      </w:r>
      <w:r w:rsidR="006D5F86">
        <w:rPr>
          <w:lang w:val="en-AU"/>
        </w:rPr>
        <w:t xml:space="preserve"> </w:t>
      </w:r>
      <w:r w:rsidRPr="00E81159">
        <w:rPr>
          <w:lang w:val="en-AU"/>
        </w:rPr>
        <w:t>For the</w:t>
      </w:r>
      <w:r w:rsidR="006D5F86">
        <w:rPr>
          <w:lang w:val="en-AU"/>
        </w:rPr>
        <w:t xml:space="preserve"> </w:t>
      </w:r>
      <w:r w:rsidRPr="00E81159">
        <w:rPr>
          <w:lang w:val="en-AU"/>
        </w:rPr>
        <w:t>majority</w:t>
      </w:r>
      <w:r w:rsidR="006D5F86">
        <w:rPr>
          <w:lang w:val="en-AU"/>
        </w:rPr>
        <w:t xml:space="preserve"> </w:t>
      </w:r>
      <w:r w:rsidRPr="00E81159">
        <w:rPr>
          <w:lang w:val="en-AU"/>
        </w:rPr>
        <w:t>of</w:t>
      </w:r>
      <w:r w:rsidR="006D5F86">
        <w:rPr>
          <w:lang w:val="en-AU"/>
        </w:rPr>
        <w:t xml:space="preserve"> </w:t>
      </w:r>
      <w:r w:rsidRPr="00E81159">
        <w:rPr>
          <w:lang w:val="en-AU"/>
        </w:rPr>
        <w:t>Christians, the</w:t>
      </w:r>
      <w:r w:rsidR="006D5F86">
        <w:rPr>
          <w:lang w:val="en-AU"/>
        </w:rPr>
        <w:t xml:space="preserve"> </w:t>
      </w:r>
      <w:r w:rsidRPr="00E81159">
        <w:rPr>
          <w:lang w:val="en-AU"/>
        </w:rPr>
        <w:t>Holy</w:t>
      </w:r>
      <w:r w:rsidR="006D5F86">
        <w:rPr>
          <w:lang w:val="en-AU"/>
        </w:rPr>
        <w:t xml:space="preserve"> </w:t>
      </w:r>
      <w:r w:rsidRPr="00E81159">
        <w:rPr>
          <w:lang w:val="en-AU"/>
        </w:rPr>
        <w:t>Spirit is the</w:t>
      </w:r>
      <w:r w:rsidR="006D5F86">
        <w:rPr>
          <w:lang w:val="en-AU"/>
        </w:rPr>
        <w:t xml:space="preserve"> </w:t>
      </w:r>
      <w:r w:rsidRPr="00E81159">
        <w:rPr>
          <w:lang w:val="en-AU"/>
        </w:rPr>
        <w:t>third</w:t>
      </w:r>
      <w:r w:rsidR="006D5F86">
        <w:rPr>
          <w:lang w:val="en-AU"/>
        </w:rPr>
        <w:t xml:space="preserve"> </w:t>
      </w:r>
      <w:r w:rsidRPr="00E81159">
        <w:rPr>
          <w:lang w:val="en-AU"/>
        </w:rPr>
        <w:t>person</w:t>
      </w:r>
      <w:r w:rsidR="006D5F86">
        <w:rPr>
          <w:lang w:val="en-AU"/>
        </w:rPr>
        <w:t xml:space="preserve"> </w:t>
      </w:r>
      <w:r w:rsidRPr="00E81159">
        <w:rPr>
          <w:lang w:val="en-AU"/>
        </w:rPr>
        <w:t>of the</w:t>
      </w:r>
      <w:r w:rsidR="006D5F86">
        <w:rPr>
          <w:lang w:val="en-AU"/>
        </w:rPr>
        <w:t xml:space="preserve"> </w:t>
      </w:r>
      <w:r w:rsidRPr="00E81159">
        <w:rPr>
          <w:lang w:val="en-AU"/>
        </w:rPr>
        <w:t>Triune</w:t>
      </w:r>
      <w:r w:rsidR="006D5F86">
        <w:rPr>
          <w:lang w:val="en-AU"/>
        </w:rPr>
        <w:t xml:space="preserve"> </w:t>
      </w:r>
      <w:r w:rsidRPr="00E81159">
        <w:rPr>
          <w:lang w:val="en-AU"/>
        </w:rPr>
        <w:t>God, Father, Son and Holy Spirit. The Spirit was there at the beginning of Creation. “And the Spirit of God hovered</w:t>
      </w:r>
      <w:r w:rsidR="006D5F86">
        <w:rPr>
          <w:lang w:val="en-AU"/>
        </w:rPr>
        <w:t xml:space="preserve"> </w:t>
      </w:r>
      <w:r w:rsidRPr="00E81159">
        <w:rPr>
          <w:lang w:val="en-AU"/>
        </w:rPr>
        <w:t>over the</w:t>
      </w:r>
      <w:r w:rsidR="006D5F86">
        <w:rPr>
          <w:lang w:val="en-AU"/>
        </w:rPr>
        <w:t xml:space="preserve"> </w:t>
      </w:r>
      <w:r w:rsidRPr="00E81159">
        <w:rPr>
          <w:lang w:val="en-AU"/>
        </w:rPr>
        <w:t>waters.”</w:t>
      </w:r>
      <w:r w:rsidR="006D5F86">
        <w:rPr>
          <w:lang w:val="en-AU"/>
        </w:rPr>
        <w:t xml:space="preserve"> </w:t>
      </w:r>
      <w:r w:rsidRPr="00E81159">
        <w:rPr>
          <w:lang w:val="en-AU"/>
        </w:rPr>
        <w:t xml:space="preserve">Genesis 1:2. The Spirit is recorded through Scripture as ever present. Jesus spoke clearly of the Holy Spirit, “Counsellor, </w:t>
      </w:r>
      <w:r w:rsidRPr="00E81159">
        <w:rPr>
          <w:lang w:val="en-AU"/>
        </w:rPr>
        <w:lastRenderedPageBreak/>
        <w:t>teacher,</w:t>
      </w:r>
      <w:r w:rsidR="006D5F86">
        <w:rPr>
          <w:lang w:val="en-AU"/>
        </w:rPr>
        <w:t xml:space="preserve"> </w:t>
      </w:r>
      <w:r w:rsidRPr="00E81159">
        <w:rPr>
          <w:lang w:val="en-AU"/>
        </w:rPr>
        <w:t>comforter,</w:t>
      </w:r>
      <w:r w:rsidR="006D5F86">
        <w:rPr>
          <w:lang w:val="en-AU"/>
        </w:rPr>
        <w:t xml:space="preserve"> </w:t>
      </w:r>
      <w:r w:rsidRPr="00E81159">
        <w:rPr>
          <w:lang w:val="en-AU"/>
        </w:rPr>
        <w:t>provider,</w:t>
      </w:r>
      <w:r w:rsidR="006D5F86">
        <w:rPr>
          <w:lang w:val="en-AU"/>
        </w:rPr>
        <w:t xml:space="preserve"> </w:t>
      </w:r>
      <w:r w:rsidRPr="00E81159">
        <w:rPr>
          <w:lang w:val="en-AU"/>
        </w:rPr>
        <w:t>helper, spirit</w:t>
      </w:r>
      <w:r w:rsidR="006D5F86">
        <w:rPr>
          <w:lang w:val="en-AU"/>
        </w:rPr>
        <w:t xml:space="preserve"> </w:t>
      </w:r>
      <w:r w:rsidRPr="00E81159">
        <w:rPr>
          <w:lang w:val="en-AU"/>
        </w:rPr>
        <w:t>of truth...”.</w:t>
      </w:r>
      <w:r w:rsidR="006D5F86">
        <w:rPr>
          <w:lang w:val="en-AU"/>
        </w:rPr>
        <w:t xml:space="preserve"> </w:t>
      </w:r>
      <w:r w:rsidRPr="00E81159">
        <w:rPr>
          <w:lang w:val="en-AU"/>
        </w:rPr>
        <w:t>The</w:t>
      </w:r>
      <w:r w:rsidR="006D5F86">
        <w:rPr>
          <w:lang w:val="en-AU"/>
        </w:rPr>
        <w:t xml:space="preserve"> </w:t>
      </w:r>
      <w:r w:rsidRPr="00E81159">
        <w:rPr>
          <w:lang w:val="en-AU"/>
        </w:rPr>
        <w:t>Spirit</w:t>
      </w:r>
      <w:r w:rsidR="006D5F86">
        <w:rPr>
          <w:lang w:val="en-AU"/>
        </w:rPr>
        <w:t xml:space="preserve"> </w:t>
      </w:r>
      <w:r w:rsidRPr="00E81159">
        <w:rPr>
          <w:lang w:val="en-AU"/>
        </w:rPr>
        <w:t>will</w:t>
      </w:r>
      <w:r w:rsidR="006D5F86">
        <w:rPr>
          <w:lang w:val="en-AU"/>
        </w:rPr>
        <w:t xml:space="preserve"> </w:t>
      </w:r>
      <w:r w:rsidRPr="00E81159">
        <w:rPr>
          <w:lang w:val="en-AU"/>
        </w:rPr>
        <w:t>fulfil</w:t>
      </w:r>
      <w:r w:rsidR="006D5F86">
        <w:rPr>
          <w:lang w:val="en-AU"/>
        </w:rPr>
        <w:t xml:space="preserve"> </w:t>
      </w:r>
      <w:r w:rsidRPr="00E81159">
        <w:rPr>
          <w:lang w:val="en-AU"/>
        </w:rPr>
        <w:t>what</w:t>
      </w:r>
      <w:r w:rsidR="006D5F86">
        <w:rPr>
          <w:lang w:val="en-AU"/>
        </w:rPr>
        <w:t xml:space="preserve"> </w:t>
      </w:r>
      <w:r w:rsidRPr="00E81159">
        <w:rPr>
          <w:lang w:val="en-AU"/>
        </w:rPr>
        <w:t>Jesus taught. </w:t>
      </w:r>
    </w:p>
    <w:p w14:paraId="325252F0" w14:textId="5F3212FE" w:rsidR="00E81159" w:rsidRPr="00E81159" w:rsidRDefault="00E81159" w:rsidP="006D5F86">
      <w:pPr>
        <w:spacing w:after="0"/>
        <w:ind w:firstLine="720"/>
        <w:rPr>
          <w:lang w:val="en-AU"/>
        </w:rPr>
      </w:pPr>
      <w:r w:rsidRPr="00E81159">
        <w:rPr>
          <w:lang w:val="en-AU"/>
        </w:rPr>
        <w:t>The Holy Spirit is present in the world, and is present in you and me. In the resurrection narrative, as Jesus came amongst the</w:t>
      </w:r>
      <w:r w:rsidR="006D5F86">
        <w:rPr>
          <w:lang w:val="en-AU"/>
        </w:rPr>
        <w:t xml:space="preserve"> </w:t>
      </w:r>
      <w:r w:rsidRPr="00E81159">
        <w:rPr>
          <w:lang w:val="en-AU"/>
        </w:rPr>
        <w:t>disciples, he</w:t>
      </w:r>
      <w:r w:rsidR="006D5F86">
        <w:rPr>
          <w:lang w:val="en-AU"/>
        </w:rPr>
        <w:t xml:space="preserve"> </w:t>
      </w:r>
      <w:r w:rsidRPr="00E81159">
        <w:rPr>
          <w:lang w:val="en-AU"/>
        </w:rPr>
        <w:t>breathed</w:t>
      </w:r>
      <w:r w:rsidR="006D5F86">
        <w:rPr>
          <w:lang w:val="en-AU"/>
        </w:rPr>
        <w:t xml:space="preserve"> </w:t>
      </w:r>
      <w:r w:rsidRPr="00E81159">
        <w:rPr>
          <w:lang w:val="en-AU"/>
        </w:rPr>
        <w:t>on them</w:t>
      </w:r>
      <w:r w:rsidR="006D5F86">
        <w:rPr>
          <w:lang w:val="en-AU"/>
        </w:rPr>
        <w:t xml:space="preserve"> </w:t>
      </w:r>
      <w:r w:rsidRPr="00E81159">
        <w:rPr>
          <w:lang w:val="en-AU"/>
        </w:rPr>
        <w:t>and</w:t>
      </w:r>
      <w:r w:rsidR="006D5F86">
        <w:rPr>
          <w:lang w:val="en-AU"/>
        </w:rPr>
        <w:t xml:space="preserve"> </w:t>
      </w:r>
      <w:r w:rsidRPr="00E81159">
        <w:rPr>
          <w:lang w:val="en-AU"/>
        </w:rPr>
        <w:t>said, “Receive the Holy Spirit”. John 20:22. In</w:t>
      </w:r>
      <w:r w:rsidR="006D5F86">
        <w:rPr>
          <w:lang w:val="en-AU"/>
        </w:rPr>
        <w:t xml:space="preserve"> </w:t>
      </w:r>
      <w:r w:rsidRPr="00E81159">
        <w:rPr>
          <w:lang w:val="en-AU"/>
        </w:rPr>
        <w:t>baptism, we are</w:t>
      </w:r>
      <w:r w:rsidR="006D5F86">
        <w:rPr>
          <w:lang w:val="en-AU"/>
        </w:rPr>
        <w:t xml:space="preserve"> </w:t>
      </w:r>
      <w:r w:rsidRPr="00E81159">
        <w:rPr>
          <w:lang w:val="en-AU"/>
        </w:rPr>
        <w:t>baptised</w:t>
      </w:r>
      <w:r w:rsidR="006D5F86">
        <w:rPr>
          <w:lang w:val="en-AU"/>
        </w:rPr>
        <w:t xml:space="preserve"> </w:t>
      </w:r>
      <w:r w:rsidRPr="00E81159">
        <w:rPr>
          <w:lang w:val="en-AU"/>
        </w:rPr>
        <w:t>in, “The</w:t>
      </w:r>
      <w:r w:rsidR="006D5F86">
        <w:rPr>
          <w:lang w:val="en-AU"/>
        </w:rPr>
        <w:t xml:space="preserve"> </w:t>
      </w:r>
      <w:r w:rsidRPr="00E81159">
        <w:rPr>
          <w:lang w:val="en-AU"/>
        </w:rPr>
        <w:t>name of the Father and</w:t>
      </w:r>
      <w:r w:rsidR="006D5F86">
        <w:rPr>
          <w:lang w:val="en-AU"/>
        </w:rPr>
        <w:t xml:space="preserve"> </w:t>
      </w:r>
      <w:r w:rsidRPr="00E81159">
        <w:rPr>
          <w:lang w:val="en-AU"/>
        </w:rPr>
        <w:t>of the Son</w:t>
      </w:r>
      <w:r w:rsidR="006D5F86">
        <w:rPr>
          <w:lang w:val="en-AU"/>
        </w:rPr>
        <w:t xml:space="preserve"> </w:t>
      </w:r>
      <w:r w:rsidRPr="00E81159">
        <w:rPr>
          <w:lang w:val="en-AU"/>
        </w:rPr>
        <w:t>and</w:t>
      </w:r>
      <w:r w:rsidR="006D5F86">
        <w:rPr>
          <w:lang w:val="en-AU"/>
        </w:rPr>
        <w:t xml:space="preserve"> </w:t>
      </w:r>
      <w:r w:rsidRPr="00E81159">
        <w:rPr>
          <w:lang w:val="en-AU"/>
        </w:rPr>
        <w:t>of the Holy Spirit”. Matthew 28:19. </w:t>
      </w:r>
    </w:p>
    <w:p w14:paraId="1B44805B" w14:textId="0AD5F258" w:rsidR="00E81159" w:rsidRPr="00E81159" w:rsidRDefault="00E81159" w:rsidP="006D5F86">
      <w:pPr>
        <w:spacing w:after="0"/>
        <w:ind w:firstLine="720"/>
        <w:rPr>
          <w:lang w:val="en-AU"/>
        </w:rPr>
      </w:pPr>
      <w:r w:rsidRPr="00E81159">
        <w:rPr>
          <w:lang w:val="en-AU"/>
        </w:rPr>
        <w:t>The Spirit of God is present to complete the work the Lord Jesus started, in each and every one of us. Jesus said,</w:t>
      </w:r>
      <w:r w:rsidR="006D5F86">
        <w:rPr>
          <w:lang w:val="en-AU"/>
        </w:rPr>
        <w:t xml:space="preserve"> </w:t>
      </w:r>
      <w:r w:rsidRPr="00E81159">
        <w:rPr>
          <w:lang w:val="en-AU"/>
        </w:rPr>
        <w:t>“The</w:t>
      </w:r>
      <w:r w:rsidR="006D5F86">
        <w:rPr>
          <w:lang w:val="en-AU"/>
        </w:rPr>
        <w:t xml:space="preserve"> </w:t>
      </w:r>
      <w:r w:rsidRPr="00E81159">
        <w:rPr>
          <w:lang w:val="en-AU"/>
        </w:rPr>
        <w:t>Counsellor</w:t>
      </w:r>
      <w:r w:rsidR="006D5F86">
        <w:rPr>
          <w:lang w:val="en-AU"/>
        </w:rPr>
        <w:t xml:space="preserve"> </w:t>
      </w:r>
      <w:r w:rsidRPr="00E81159">
        <w:rPr>
          <w:lang w:val="en-AU"/>
        </w:rPr>
        <w:t>will</w:t>
      </w:r>
      <w:r w:rsidR="006D5F86">
        <w:rPr>
          <w:lang w:val="en-AU"/>
        </w:rPr>
        <w:t xml:space="preserve"> </w:t>
      </w:r>
      <w:r w:rsidRPr="00E81159">
        <w:rPr>
          <w:lang w:val="en-AU"/>
        </w:rPr>
        <w:t>be</w:t>
      </w:r>
      <w:r w:rsidR="006D5F86">
        <w:rPr>
          <w:lang w:val="en-AU"/>
        </w:rPr>
        <w:t xml:space="preserve"> </w:t>
      </w:r>
      <w:r w:rsidRPr="00E81159">
        <w:rPr>
          <w:lang w:val="en-AU"/>
        </w:rPr>
        <w:t>with</w:t>
      </w:r>
      <w:r w:rsidR="006D5F86">
        <w:rPr>
          <w:lang w:val="en-AU"/>
        </w:rPr>
        <w:t xml:space="preserve"> </w:t>
      </w:r>
      <w:r w:rsidRPr="00E81159">
        <w:rPr>
          <w:lang w:val="en-AU"/>
        </w:rPr>
        <w:t>you</w:t>
      </w:r>
      <w:r w:rsidR="006D5F86">
        <w:rPr>
          <w:lang w:val="en-AU"/>
        </w:rPr>
        <w:t xml:space="preserve"> </w:t>
      </w:r>
      <w:r w:rsidRPr="00E81159">
        <w:rPr>
          <w:lang w:val="en-AU"/>
        </w:rPr>
        <w:t>forever”.</w:t>
      </w:r>
      <w:r w:rsidR="006D5F86">
        <w:rPr>
          <w:lang w:val="en-AU"/>
        </w:rPr>
        <w:t xml:space="preserve"> </w:t>
      </w:r>
      <w:r w:rsidRPr="00E81159">
        <w:rPr>
          <w:lang w:val="en-AU"/>
        </w:rPr>
        <w:t>John</w:t>
      </w:r>
      <w:r w:rsidR="006D5F86">
        <w:rPr>
          <w:lang w:val="en-AU"/>
        </w:rPr>
        <w:t xml:space="preserve"> </w:t>
      </w:r>
      <w:r w:rsidRPr="00E81159">
        <w:rPr>
          <w:lang w:val="en-AU"/>
        </w:rPr>
        <w:t>14:16. </w:t>
      </w:r>
    </w:p>
    <w:p w14:paraId="2DFCDB42" w14:textId="44CA391B" w:rsidR="00E81159" w:rsidRPr="00E81159" w:rsidRDefault="00E81159" w:rsidP="00746F7D">
      <w:pPr>
        <w:spacing w:after="0"/>
        <w:ind w:firstLine="720"/>
        <w:rPr>
          <w:lang w:val="en-AU"/>
        </w:rPr>
      </w:pPr>
      <w:r w:rsidRPr="00E81159">
        <w:rPr>
          <w:lang w:val="en-AU"/>
        </w:rPr>
        <w:t>My beloved brothers and sisters in Christ, Pentecost is about the Holy Spirit. It is about Jesus’ teachings. We are Christians because we have accepted Jesus as our Lord and Saviour. We are baptised into the Father, Son and Holy Spirit. But what is crucial, every day, is to be in love with Jesus. And you and I will hence</w:t>
      </w:r>
      <w:r w:rsidR="006D5F86">
        <w:rPr>
          <w:lang w:val="en-AU"/>
        </w:rPr>
        <w:t xml:space="preserve"> </w:t>
      </w:r>
      <w:r w:rsidRPr="00E81159">
        <w:rPr>
          <w:lang w:val="en-AU"/>
        </w:rPr>
        <w:t>obey</w:t>
      </w:r>
      <w:r w:rsidR="006D5F86">
        <w:rPr>
          <w:lang w:val="en-AU"/>
        </w:rPr>
        <w:t xml:space="preserve"> </w:t>
      </w:r>
      <w:r w:rsidRPr="00E81159">
        <w:rPr>
          <w:lang w:val="en-AU"/>
        </w:rPr>
        <w:t>his</w:t>
      </w:r>
      <w:r w:rsidR="006D5F86">
        <w:rPr>
          <w:lang w:val="en-AU"/>
        </w:rPr>
        <w:t xml:space="preserve"> </w:t>
      </w:r>
      <w:r w:rsidRPr="00E81159">
        <w:rPr>
          <w:lang w:val="en-AU"/>
        </w:rPr>
        <w:t>commandments,</w:t>
      </w:r>
      <w:r w:rsidR="006D5F86">
        <w:rPr>
          <w:lang w:val="en-AU"/>
        </w:rPr>
        <w:t xml:space="preserve"> </w:t>
      </w:r>
      <w:r w:rsidRPr="00E81159">
        <w:rPr>
          <w:lang w:val="en-AU"/>
        </w:rPr>
        <w:t>and</w:t>
      </w:r>
      <w:r w:rsidR="006D5F86">
        <w:rPr>
          <w:lang w:val="en-AU"/>
        </w:rPr>
        <w:t xml:space="preserve"> </w:t>
      </w:r>
      <w:r w:rsidRPr="00E81159">
        <w:rPr>
          <w:lang w:val="en-AU"/>
        </w:rPr>
        <w:t>the</w:t>
      </w:r>
      <w:r w:rsidR="006D5F86">
        <w:rPr>
          <w:lang w:val="en-AU"/>
        </w:rPr>
        <w:t xml:space="preserve"> </w:t>
      </w:r>
      <w:r w:rsidRPr="00E81159">
        <w:rPr>
          <w:lang w:val="en-AU"/>
        </w:rPr>
        <w:t>Spirit</w:t>
      </w:r>
      <w:r w:rsidR="006D5F86">
        <w:rPr>
          <w:lang w:val="en-AU"/>
        </w:rPr>
        <w:t xml:space="preserve"> </w:t>
      </w:r>
      <w:r w:rsidRPr="00E81159">
        <w:rPr>
          <w:lang w:val="en-AU"/>
        </w:rPr>
        <w:t>of truth</w:t>
      </w:r>
      <w:r w:rsidR="006D5F86">
        <w:rPr>
          <w:lang w:val="en-AU"/>
        </w:rPr>
        <w:t xml:space="preserve"> </w:t>
      </w:r>
      <w:r w:rsidRPr="00E81159">
        <w:rPr>
          <w:lang w:val="en-AU"/>
        </w:rPr>
        <w:t>will</w:t>
      </w:r>
      <w:r w:rsidR="006D5F86">
        <w:rPr>
          <w:lang w:val="en-AU"/>
        </w:rPr>
        <w:t xml:space="preserve"> </w:t>
      </w:r>
      <w:r w:rsidRPr="00E81159">
        <w:rPr>
          <w:lang w:val="en-AU"/>
        </w:rPr>
        <w:t>be</w:t>
      </w:r>
      <w:r w:rsidR="006D5F86">
        <w:rPr>
          <w:lang w:val="en-AU"/>
        </w:rPr>
        <w:t xml:space="preserve"> </w:t>
      </w:r>
      <w:r w:rsidRPr="00E81159">
        <w:rPr>
          <w:lang w:val="en-AU"/>
        </w:rPr>
        <w:t>in</w:t>
      </w:r>
      <w:r w:rsidR="006D5F86">
        <w:rPr>
          <w:lang w:val="en-AU"/>
        </w:rPr>
        <w:t xml:space="preserve"> </w:t>
      </w:r>
      <w:r w:rsidRPr="00E81159">
        <w:rPr>
          <w:lang w:val="en-AU"/>
        </w:rPr>
        <w:t>you</w:t>
      </w:r>
      <w:r w:rsidR="006D5F86">
        <w:rPr>
          <w:lang w:val="en-AU"/>
        </w:rPr>
        <w:t xml:space="preserve"> </w:t>
      </w:r>
      <w:r w:rsidRPr="00E81159">
        <w:rPr>
          <w:lang w:val="en-AU"/>
        </w:rPr>
        <w:t>and</w:t>
      </w:r>
      <w:r w:rsidR="006D5F86">
        <w:rPr>
          <w:lang w:val="en-AU"/>
        </w:rPr>
        <w:t xml:space="preserve"> </w:t>
      </w:r>
      <w:r w:rsidRPr="00E81159">
        <w:rPr>
          <w:lang w:val="en-AU"/>
        </w:rPr>
        <w:t>I,</w:t>
      </w:r>
      <w:r w:rsidR="006D5F86">
        <w:rPr>
          <w:lang w:val="en-AU"/>
        </w:rPr>
        <w:t xml:space="preserve"> </w:t>
      </w:r>
      <w:r w:rsidRPr="00E81159">
        <w:rPr>
          <w:lang w:val="en-AU"/>
        </w:rPr>
        <w:t>all the</w:t>
      </w:r>
      <w:r w:rsidR="006D5F86">
        <w:rPr>
          <w:lang w:val="en-AU"/>
        </w:rPr>
        <w:t xml:space="preserve"> </w:t>
      </w:r>
      <w:r w:rsidRPr="00E81159">
        <w:rPr>
          <w:lang w:val="en-AU"/>
        </w:rPr>
        <w:t>days</w:t>
      </w:r>
      <w:r w:rsidR="006D5F86">
        <w:rPr>
          <w:lang w:val="en-AU"/>
        </w:rPr>
        <w:t xml:space="preserve"> </w:t>
      </w:r>
      <w:r w:rsidRPr="00E81159">
        <w:rPr>
          <w:lang w:val="en-AU"/>
        </w:rPr>
        <w:t>of</w:t>
      </w:r>
      <w:r w:rsidR="006D5F86">
        <w:rPr>
          <w:lang w:val="en-AU"/>
        </w:rPr>
        <w:t xml:space="preserve"> </w:t>
      </w:r>
      <w:r w:rsidRPr="00E81159">
        <w:rPr>
          <w:lang w:val="en-AU"/>
        </w:rPr>
        <w:t>our</w:t>
      </w:r>
      <w:r w:rsidR="006D5F86">
        <w:rPr>
          <w:lang w:val="en-AU"/>
        </w:rPr>
        <w:t xml:space="preserve"> </w:t>
      </w:r>
      <w:r w:rsidRPr="00E81159">
        <w:rPr>
          <w:lang w:val="en-AU"/>
        </w:rPr>
        <w:t>lives. </w:t>
      </w:r>
    </w:p>
    <w:p w14:paraId="58742F4B" w14:textId="096EA692" w:rsidR="00E81159" w:rsidRPr="00E81159" w:rsidRDefault="00E81159" w:rsidP="006D5F86">
      <w:pPr>
        <w:spacing w:after="0"/>
        <w:rPr>
          <w:lang w:val="en-AU"/>
        </w:rPr>
      </w:pPr>
      <w:r w:rsidRPr="00E81159">
        <w:rPr>
          <w:lang w:val="en-AU"/>
        </w:rPr>
        <w:t>Jesus said,</w:t>
      </w:r>
      <w:r w:rsidR="00746F7D">
        <w:rPr>
          <w:lang w:val="en-AU"/>
        </w:rPr>
        <w:t xml:space="preserve"> </w:t>
      </w:r>
      <w:r w:rsidRPr="00E81159">
        <w:rPr>
          <w:lang w:val="en-AU"/>
        </w:rPr>
        <w:t>“</w:t>
      </w:r>
      <w:r w:rsidR="00746F7D">
        <w:rPr>
          <w:lang w:val="en-AU"/>
        </w:rPr>
        <w:t>A</w:t>
      </w:r>
      <w:r w:rsidRPr="00E81159">
        <w:rPr>
          <w:lang w:val="en-AU"/>
        </w:rPr>
        <w:t>bide</w:t>
      </w:r>
      <w:r w:rsidR="006D5F86">
        <w:rPr>
          <w:lang w:val="en-AU"/>
        </w:rPr>
        <w:t xml:space="preserve"> </w:t>
      </w:r>
      <w:r w:rsidRPr="00E81159">
        <w:rPr>
          <w:lang w:val="en-AU"/>
        </w:rPr>
        <w:t>in</w:t>
      </w:r>
      <w:r w:rsidR="006D5F86">
        <w:rPr>
          <w:lang w:val="en-AU"/>
        </w:rPr>
        <w:t xml:space="preserve"> </w:t>
      </w:r>
      <w:r w:rsidRPr="00E81159">
        <w:rPr>
          <w:lang w:val="en-AU"/>
        </w:rPr>
        <w:t>me</w:t>
      </w:r>
      <w:r w:rsidR="006D5F86">
        <w:rPr>
          <w:lang w:val="en-AU"/>
        </w:rPr>
        <w:t xml:space="preserve"> </w:t>
      </w:r>
      <w:r w:rsidRPr="00E81159">
        <w:rPr>
          <w:lang w:val="en-AU"/>
        </w:rPr>
        <w:t>as I</w:t>
      </w:r>
      <w:r w:rsidR="006D5F86">
        <w:rPr>
          <w:lang w:val="en-AU"/>
        </w:rPr>
        <w:t xml:space="preserve"> </w:t>
      </w:r>
      <w:r w:rsidRPr="00E81159">
        <w:rPr>
          <w:lang w:val="en-AU"/>
        </w:rPr>
        <w:t>abide</w:t>
      </w:r>
      <w:r w:rsidR="006D5F86">
        <w:rPr>
          <w:lang w:val="en-AU"/>
        </w:rPr>
        <w:t xml:space="preserve"> </w:t>
      </w:r>
      <w:r w:rsidRPr="00E81159">
        <w:rPr>
          <w:lang w:val="en-AU"/>
        </w:rPr>
        <w:t>in</w:t>
      </w:r>
      <w:r w:rsidR="006D5F86">
        <w:rPr>
          <w:lang w:val="en-AU"/>
        </w:rPr>
        <w:t xml:space="preserve"> </w:t>
      </w:r>
      <w:r w:rsidRPr="00E81159">
        <w:rPr>
          <w:lang w:val="en-AU"/>
        </w:rPr>
        <w:t>you”. John</w:t>
      </w:r>
      <w:r w:rsidR="00746F7D">
        <w:rPr>
          <w:lang w:val="en-AU"/>
        </w:rPr>
        <w:t xml:space="preserve"> </w:t>
      </w:r>
      <w:r w:rsidRPr="00E81159">
        <w:rPr>
          <w:lang w:val="en-AU"/>
        </w:rPr>
        <w:t>15:4. </w:t>
      </w:r>
    </w:p>
    <w:p w14:paraId="70C60BE1" w14:textId="77777777" w:rsidR="006D5F86" w:rsidRDefault="006D5F86" w:rsidP="006D5F86">
      <w:pPr>
        <w:spacing w:after="0"/>
        <w:rPr>
          <w:lang w:val="en-AU"/>
        </w:rPr>
      </w:pPr>
    </w:p>
    <w:p w14:paraId="7C47328C" w14:textId="0AA1805C" w:rsidR="00E81159" w:rsidRPr="00E81159" w:rsidRDefault="00E81159" w:rsidP="006D5F86">
      <w:pPr>
        <w:spacing w:after="0"/>
        <w:rPr>
          <w:sz w:val="28"/>
          <w:szCs w:val="28"/>
          <w:lang w:val="en-AU"/>
        </w:rPr>
      </w:pPr>
      <w:r w:rsidRPr="00E81159">
        <w:rPr>
          <w:sz w:val="28"/>
          <w:szCs w:val="28"/>
          <w:lang w:val="en-AU"/>
        </w:rPr>
        <w:t>Blessed</w:t>
      </w:r>
      <w:r w:rsidR="006D5F86" w:rsidRPr="00746F7D">
        <w:rPr>
          <w:sz w:val="28"/>
          <w:szCs w:val="28"/>
          <w:lang w:val="en-AU"/>
        </w:rPr>
        <w:t xml:space="preserve"> </w:t>
      </w:r>
      <w:r w:rsidRPr="00E81159">
        <w:rPr>
          <w:sz w:val="28"/>
          <w:szCs w:val="28"/>
          <w:lang w:val="en-AU"/>
        </w:rPr>
        <w:t>Pentecost for</w:t>
      </w:r>
      <w:r w:rsidR="006D5F86" w:rsidRPr="00746F7D">
        <w:rPr>
          <w:sz w:val="28"/>
          <w:szCs w:val="28"/>
          <w:lang w:val="en-AU"/>
        </w:rPr>
        <w:t xml:space="preserve"> </w:t>
      </w:r>
      <w:r w:rsidRPr="00E81159">
        <w:rPr>
          <w:sz w:val="28"/>
          <w:szCs w:val="28"/>
          <w:lang w:val="en-AU"/>
        </w:rPr>
        <w:t>you</w:t>
      </w:r>
      <w:r w:rsidR="006D5F86" w:rsidRPr="00746F7D">
        <w:rPr>
          <w:sz w:val="28"/>
          <w:szCs w:val="28"/>
          <w:lang w:val="en-AU"/>
        </w:rPr>
        <w:t xml:space="preserve"> </w:t>
      </w:r>
      <w:r w:rsidRPr="00E81159">
        <w:rPr>
          <w:sz w:val="28"/>
          <w:szCs w:val="28"/>
          <w:lang w:val="en-AU"/>
        </w:rPr>
        <w:t>and</w:t>
      </w:r>
      <w:r w:rsidR="006D5F86" w:rsidRPr="00746F7D">
        <w:rPr>
          <w:sz w:val="28"/>
          <w:szCs w:val="28"/>
          <w:lang w:val="en-AU"/>
        </w:rPr>
        <w:t xml:space="preserve"> </w:t>
      </w:r>
      <w:r w:rsidRPr="00E81159">
        <w:rPr>
          <w:sz w:val="28"/>
          <w:szCs w:val="28"/>
          <w:lang w:val="en-AU"/>
        </w:rPr>
        <w:t>for</w:t>
      </w:r>
      <w:r w:rsidR="006D5F86" w:rsidRPr="00746F7D">
        <w:rPr>
          <w:sz w:val="28"/>
          <w:szCs w:val="28"/>
          <w:lang w:val="en-AU"/>
        </w:rPr>
        <w:t xml:space="preserve"> </w:t>
      </w:r>
      <w:r w:rsidRPr="00E81159">
        <w:rPr>
          <w:sz w:val="28"/>
          <w:szCs w:val="28"/>
          <w:lang w:val="en-AU"/>
        </w:rPr>
        <w:t>your</w:t>
      </w:r>
      <w:r w:rsidR="006D5F86" w:rsidRPr="00746F7D">
        <w:rPr>
          <w:sz w:val="28"/>
          <w:szCs w:val="28"/>
          <w:lang w:val="en-AU"/>
        </w:rPr>
        <w:t xml:space="preserve"> </w:t>
      </w:r>
      <w:r w:rsidRPr="00E81159">
        <w:rPr>
          <w:sz w:val="28"/>
          <w:szCs w:val="28"/>
          <w:lang w:val="en-AU"/>
        </w:rPr>
        <w:t>loved</w:t>
      </w:r>
      <w:r w:rsidR="006D5F86" w:rsidRPr="00746F7D">
        <w:rPr>
          <w:sz w:val="28"/>
          <w:szCs w:val="28"/>
          <w:lang w:val="en-AU"/>
        </w:rPr>
        <w:t xml:space="preserve"> </w:t>
      </w:r>
      <w:r w:rsidRPr="00E81159">
        <w:rPr>
          <w:sz w:val="28"/>
          <w:szCs w:val="28"/>
          <w:lang w:val="en-AU"/>
        </w:rPr>
        <w:t>ones</w:t>
      </w:r>
      <w:r w:rsidR="006D5F86" w:rsidRPr="00746F7D">
        <w:rPr>
          <w:sz w:val="28"/>
          <w:szCs w:val="28"/>
          <w:lang w:val="en-AU"/>
        </w:rPr>
        <w:t>.</w:t>
      </w:r>
      <w:r w:rsidRPr="00E81159">
        <w:rPr>
          <w:sz w:val="28"/>
          <w:szCs w:val="28"/>
          <w:lang w:val="en-AU"/>
        </w:rPr>
        <w:t> </w:t>
      </w:r>
    </w:p>
    <w:p w14:paraId="754593DD" w14:textId="04D54477" w:rsidR="00E81159" w:rsidRPr="00E81159" w:rsidRDefault="00E81159" w:rsidP="006D5F86">
      <w:pPr>
        <w:spacing w:after="0"/>
        <w:rPr>
          <w:sz w:val="28"/>
          <w:szCs w:val="28"/>
          <w:lang w:val="en-AU"/>
        </w:rPr>
      </w:pPr>
      <w:r w:rsidRPr="00E81159">
        <w:rPr>
          <w:sz w:val="28"/>
          <w:szCs w:val="28"/>
          <w:lang w:val="en-AU"/>
        </w:rPr>
        <w:t>Right</w:t>
      </w:r>
      <w:r w:rsidR="006D5F86" w:rsidRPr="00746F7D">
        <w:rPr>
          <w:sz w:val="28"/>
          <w:szCs w:val="28"/>
          <w:lang w:val="en-AU"/>
        </w:rPr>
        <w:t xml:space="preserve"> </w:t>
      </w:r>
      <w:r w:rsidRPr="00E81159">
        <w:rPr>
          <w:sz w:val="28"/>
          <w:szCs w:val="28"/>
          <w:lang w:val="en-AU"/>
        </w:rPr>
        <w:t>Reverend</w:t>
      </w:r>
      <w:r w:rsidR="006D5F86" w:rsidRPr="00746F7D">
        <w:rPr>
          <w:sz w:val="28"/>
          <w:szCs w:val="28"/>
          <w:lang w:val="en-AU"/>
        </w:rPr>
        <w:t xml:space="preserve"> </w:t>
      </w:r>
      <w:r w:rsidRPr="00E81159">
        <w:rPr>
          <w:sz w:val="28"/>
          <w:szCs w:val="28"/>
          <w:lang w:val="en-AU"/>
        </w:rPr>
        <w:t>Fakaofo</w:t>
      </w:r>
      <w:r w:rsidR="006D5F86" w:rsidRPr="00746F7D">
        <w:rPr>
          <w:sz w:val="28"/>
          <w:szCs w:val="28"/>
          <w:lang w:val="en-AU"/>
        </w:rPr>
        <w:t xml:space="preserve"> </w:t>
      </w:r>
      <w:proofErr w:type="spellStart"/>
      <w:r w:rsidRPr="00E81159">
        <w:rPr>
          <w:sz w:val="28"/>
          <w:szCs w:val="28"/>
          <w:lang w:val="en-AU"/>
        </w:rPr>
        <w:t>Kaio</w:t>
      </w:r>
      <w:proofErr w:type="spellEnd"/>
      <w:r w:rsidRPr="00E81159">
        <w:rPr>
          <w:sz w:val="28"/>
          <w:szCs w:val="28"/>
          <w:lang w:val="en-AU"/>
        </w:rPr>
        <w:t> </w:t>
      </w:r>
    </w:p>
    <w:p w14:paraId="094684D1" w14:textId="0461FE0A" w:rsidR="00E81159" w:rsidRPr="00E81159" w:rsidRDefault="00E81159" w:rsidP="006D5F86">
      <w:pPr>
        <w:spacing w:after="0"/>
        <w:rPr>
          <w:sz w:val="28"/>
          <w:szCs w:val="28"/>
          <w:lang w:val="en-AU"/>
        </w:rPr>
      </w:pPr>
      <w:r w:rsidRPr="00E81159">
        <w:rPr>
          <w:sz w:val="28"/>
          <w:szCs w:val="28"/>
          <w:lang w:val="en-AU"/>
        </w:rPr>
        <w:t>Moderator</w:t>
      </w:r>
      <w:r w:rsidR="00746F7D" w:rsidRPr="00746F7D">
        <w:rPr>
          <w:sz w:val="28"/>
          <w:szCs w:val="28"/>
          <w:lang w:val="en-AU"/>
        </w:rPr>
        <w:t xml:space="preserve"> </w:t>
      </w:r>
      <w:r w:rsidRPr="00E81159">
        <w:rPr>
          <w:sz w:val="28"/>
          <w:szCs w:val="28"/>
          <w:lang w:val="en-AU"/>
        </w:rPr>
        <w:t>Presbyterian</w:t>
      </w:r>
      <w:r w:rsidR="00746F7D" w:rsidRPr="00746F7D">
        <w:rPr>
          <w:sz w:val="28"/>
          <w:szCs w:val="28"/>
          <w:lang w:val="en-AU"/>
        </w:rPr>
        <w:t xml:space="preserve"> </w:t>
      </w:r>
      <w:r w:rsidRPr="00E81159">
        <w:rPr>
          <w:sz w:val="28"/>
          <w:szCs w:val="28"/>
          <w:lang w:val="en-AU"/>
        </w:rPr>
        <w:t>Church</w:t>
      </w:r>
      <w:r w:rsidR="00746F7D" w:rsidRPr="00746F7D">
        <w:rPr>
          <w:sz w:val="28"/>
          <w:szCs w:val="28"/>
          <w:lang w:val="en-AU"/>
        </w:rPr>
        <w:t xml:space="preserve"> </w:t>
      </w:r>
      <w:r w:rsidRPr="00E81159">
        <w:rPr>
          <w:sz w:val="28"/>
          <w:szCs w:val="28"/>
          <w:lang w:val="en-AU"/>
        </w:rPr>
        <w:t>of</w:t>
      </w:r>
      <w:r w:rsidR="00746F7D" w:rsidRPr="00746F7D">
        <w:rPr>
          <w:sz w:val="28"/>
          <w:szCs w:val="28"/>
          <w:lang w:val="en-AU"/>
        </w:rPr>
        <w:t xml:space="preserve"> </w:t>
      </w:r>
      <w:r w:rsidRPr="00E81159">
        <w:rPr>
          <w:sz w:val="28"/>
          <w:szCs w:val="28"/>
          <w:lang w:val="en-AU"/>
        </w:rPr>
        <w:t>Aotearoa</w:t>
      </w:r>
      <w:r w:rsidR="00746F7D" w:rsidRPr="00746F7D">
        <w:rPr>
          <w:sz w:val="28"/>
          <w:szCs w:val="28"/>
          <w:lang w:val="en-AU"/>
        </w:rPr>
        <w:t xml:space="preserve"> </w:t>
      </w:r>
      <w:r w:rsidRPr="00E81159">
        <w:rPr>
          <w:sz w:val="28"/>
          <w:szCs w:val="28"/>
          <w:lang w:val="en-AU"/>
        </w:rPr>
        <w:t>New</w:t>
      </w:r>
      <w:r w:rsidR="00746F7D" w:rsidRPr="00746F7D">
        <w:rPr>
          <w:sz w:val="28"/>
          <w:szCs w:val="28"/>
          <w:lang w:val="en-AU"/>
        </w:rPr>
        <w:t xml:space="preserve"> </w:t>
      </w:r>
      <w:r w:rsidRPr="00E81159">
        <w:rPr>
          <w:sz w:val="28"/>
          <w:szCs w:val="28"/>
          <w:lang w:val="en-AU"/>
        </w:rPr>
        <w:t>Zealand </w:t>
      </w:r>
    </w:p>
    <w:p w14:paraId="3F00C881" w14:textId="029CB6E9" w:rsidR="00E81159" w:rsidRDefault="005378E8" w:rsidP="006D5F86">
      <w:pPr>
        <w:spacing w:after="0"/>
        <w:rPr>
          <w:sz w:val="28"/>
          <w:szCs w:val="28"/>
          <w:lang w:val="en-AU"/>
        </w:rPr>
      </w:pPr>
      <w:hyperlink r:id="rId14" w:history="1">
        <w:r w:rsidR="00BB3D2E" w:rsidRPr="000E2C42">
          <w:rPr>
            <w:rStyle w:val="Hyperlink"/>
            <w:sz w:val="28"/>
            <w:szCs w:val="28"/>
            <w:lang w:val="en-AU"/>
          </w:rPr>
          <w:t>moderator@presbyterian.org.nz</w:t>
        </w:r>
      </w:hyperlink>
    </w:p>
    <w:p w14:paraId="02765106" w14:textId="3522FC59" w:rsidR="00BB3D2E" w:rsidRDefault="00BB3D2E" w:rsidP="006D5F86">
      <w:pPr>
        <w:spacing w:after="0"/>
        <w:rPr>
          <w:sz w:val="28"/>
          <w:szCs w:val="28"/>
          <w:lang w:val="en-AU"/>
        </w:rPr>
      </w:pPr>
    </w:p>
    <w:p w14:paraId="64AB5324" w14:textId="77777777" w:rsidR="00BB3D2E" w:rsidRDefault="00BB3D2E" w:rsidP="00BB3D2E">
      <w:pPr>
        <w:spacing w:after="0" w:line="240" w:lineRule="auto"/>
        <w:jc w:val="both"/>
        <w:rPr>
          <w:rFonts w:ascii="Arial" w:eastAsia="Times New Roman" w:hAnsi="Arial" w:cs="Arial"/>
          <w:b/>
          <w:bCs/>
          <w:color w:val="222222"/>
          <w:sz w:val="24"/>
          <w:szCs w:val="24"/>
          <w:shd w:val="clear" w:color="auto" w:fill="FFFFFF"/>
        </w:rPr>
      </w:pPr>
      <w:r w:rsidRPr="008C3848">
        <w:rPr>
          <w:rFonts w:eastAsia="Palatino Linotype" w:cs="Palatino Linotype"/>
          <w:b/>
          <w:bCs/>
        </w:rPr>
        <w:t>Hospital Chapel Service</w:t>
      </w:r>
      <w:r w:rsidRPr="008C3848">
        <w:rPr>
          <w:rFonts w:ascii="Arial" w:eastAsia="Times New Roman" w:hAnsi="Arial" w:cs="Arial"/>
          <w:b/>
          <w:bCs/>
          <w:color w:val="222222"/>
          <w:sz w:val="24"/>
          <w:szCs w:val="24"/>
          <w:shd w:val="clear" w:color="auto" w:fill="FFFFFF"/>
        </w:rPr>
        <w:t> </w:t>
      </w:r>
    </w:p>
    <w:p w14:paraId="1BA1785A" w14:textId="77777777" w:rsidR="00BB3D2E" w:rsidRPr="008C3848" w:rsidRDefault="00BB3D2E" w:rsidP="00BB3D2E">
      <w:pPr>
        <w:spacing w:after="0" w:line="240" w:lineRule="auto"/>
        <w:jc w:val="both"/>
        <w:rPr>
          <w:rFonts w:eastAsia="Times New Roman" w:cs="Arial"/>
          <w:i/>
          <w:iCs/>
          <w:color w:val="222222"/>
          <w:szCs w:val="32"/>
        </w:rPr>
      </w:pPr>
      <w:r w:rsidRPr="003F74D8">
        <w:rPr>
          <w:rFonts w:eastAsia="Times New Roman" w:cs="Arial"/>
          <w:i/>
          <w:iCs/>
          <w:color w:val="222222"/>
          <w:szCs w:val="32"/>
          <w:shd w:val="clear" w:color="auto" w:fill="FFFFFF"/>
        </w:rPr>
        <w:t>Marian Eagle</w:t>
      </w:r>
    </w:p>
    <w:p w14:paraId="1C92DA3B" w14:textId="57206744" w:rsidR="00BB3D2E" w:rsidRPr="008C3848" w:rsidRDefault="00BB3D2E" w:rsidP="00BB3D2E">
      <w:pPr>
        <w:spacing w:after="0" w:line="240" w:lineRule="auto"/>
        <w:ind w:firstLine="720"/>
        <w:jc w:val="both"/>
        <w:rPr>
          <w:szCs w:val="32"/>
          <w:lang w:val="en-AU"/>
        </w:rPr>
      </w:pPr>
      <w:r w:rsidRPr="008C3848">
        <w:rPr>
          <w:szCs w:val="32"/>
          <w:lang w:val="en-AU"/>
        </w:rPr>
        <w:t>May 2</w:t>
      </w:r>
      <w:r w:rsidR="0035434D">
        <w:rPr>
          <w:szCs w:val="32"/>
          <w:lang w:val="en-AU"/>
        </w:rPr>
        <w:t>3r</w:t>
      </w:r>
      <w:r w:rsidRPr="008C3848">
        <w:rPr>
          <w:szCs w:val="32"/>
          <w:lang w:val="en-AU"/>
        </w:rPr>
        <w:t>d was the Sunday our church took its turn to help at the weekly hospital chapel service held at the Hawke’s Bay Fallen Soldiers’ Memorial Hospital.  A big thank you to those people from the first service who did this on St Paul’s behalf.</w:t>
      </w:r>
      <w:r w:rsidRPr="00BB3D2E">
        <w:rPr>
          <w:rFonts w:ascii="Arial" w:eastAsia="Times New Roman" w:hAnsi="Arial" w:cs="Arial"/>
          <w:noProof/>
          <w:color w:val="222222"/>
          <w:sz w:val="24"/>
          <w:szCs w:val="24"/>
        </w:rPr>
        <w:t xml:space="preserve"> </w:t>
      </w:r>
      <w:r>
        <w:rPr>
          <w:rFonts w:ascii="Arial" w:eastAsia="Times New Roman" w:hAnsi="Arial" w:cs="Arial"/>
          <w:noProof/>
          <w:color w:val="222222"/>
          <w:sz w:val="24"/>
          <w:szCs w:val="24"/>
        </w:rPr>
        <w:lastRenderedPageBreak/>
        <w:drawing>
          <wp:inline distT="0" distB="0" distL="0" distR="0" wp14:anchorId="38890554" wp14:editId="7B9E2E8B">
            <wp:extent cx="5731510" cy="42989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r w:rsidRPr="008C3848">
        <w:rPr>
          <w:szCs w:val="32"/>
          <w:lang w:val="en-AU"/>
        </w:rPr>
        <w:t> </w:t>
      </w:r>
    </w:p>
    <w:p w14:paraId="48CAD27D" w14:textId="77777777" w:rsidR="00BB3D2E" w:rsidRPr="008C3848" w:rsidRDefault="00BB3D2E" w:rsidP="00BB3D2E">
      <w:pPr>
        <w:spacing w:after="0" w:line="240" w:lineRule="auto"/>
        <w:ind w:firstLine="720"/>
        <w:jc w:val="both"/>
        <w:rPr>
          <w:szCs w:val="32"/>
          <w:lang w:val="en-AU"/>
        </w:rPr>
      </w:pPr>
      <w:r w:rsidRPr="008C3848">
        <w:rPr>
          <w:szCs w:val="32"/>
          <w:lang w:val="en-AU"/>
        </w:rPr>
        <w:t>They assisted by using wheel chairs to move patients from the wards to the memorial chapel and then taking them back after the service.  </w:t>
      </w:r>
    </w:p>
    <w:p w14:paraId="1A37AB17" w14:textId="27F9E313" w:rsidR="00BB3D2E" w:rsidRPr="006D5F86" w:rsidRDefault="00BB3D2E" w:rsidP="00BB3D2E">
      <w:pPr>
        <w:spacing w:after="0"/>
        <w:ind w:firstLine="720"/>
        <w:rPr>
          <w:lang w:val="en-AU"/>
        </w:rPr>
      </w:pPr>
      <w:r w:rsidRPr="008C3848">
        <w:rPr>
          <w:szCs w:val="32"/>
          <w:lang w:val="en-AU"/>
        </w:rPr>
        <w:t xml:space="preserve">We are helping again in September. If anyone feels they would be able to help please </w:t>
      </w:r>
      <w:r>
        <w:rPr>
          <w:szCs w:val="32"/>
          <w:lang w:val="en-AU"/>
        </w:rPr>
        <w:t xml:space="preserve">contact </w:t>
      </w:r>
      <w:r w:rsidRPr="008C3848">
        <w:rPr>
          <w:szCs w:val="32"/>
          <w:lang w:val="en-AU"/>
        </w:rPr>
        <w:t>Marian Eagle. It would be much appreciated.</w:t>
      </w:r>
    </w:p>
    <w:p w14:paraId="4DCC84AC" w14:textId="590E9AF0" w:rsidR="00B46E0A" w:rsidRDefault="00B46E0A" w:rsidP="0065496D">
      <w:pPr>
        <w:spacing w:after="0" w:line="240" w:lineRule="auto"/>
        <w:jc w:val="both"/>
        <w:rPr>
          <w:rFonts w:eastAsia="Palatino Linotype" w:cs="Palatino Linotype"/>
        </w:rPr>
      </w:pPr>
    </w:p>
    <w:p w14:paraId="205ACFD7" w14:textId="537F6B4A" w:rsidR="009454D3" w:rsidRPr="009454D3" w:rsidRDefault="009454D3" w:rsidP="0065496D">
      <w:pPr>
        <w:spacing w:after="0" w:line="240" w:lineRule="auto"/>
        <w:jc w:val="both"/>
        <w:rPr>
          <w:rFonts w:eastAsia="Palatino Linotype" w:cs="Palatino Linotype"/>
          <w:b/>
          <w:bCs/>
        </w:rPr>
      </w:pPr>
      <w:r w:rsidRPr="009454D3">
        <w:rPr>
          <w:rFonts w:eastAsia="Palatino Linotype" w:cs="Palatino Linotype"/>
          <w:b/>
          <w:bCs/>
        </w:rPr>
        <w:t>Anne Frank Exhibition in Asher Hall</w:t>
      </w:r>
    </w:p>
    <w:p w14:paraId="0EAE795D" w14:textId="131C4679" w:rsidR="009454D3" w:rsidRPr="009454D3" w:rsidRDefault="009454D3" w:rsidP="009454D3">
      <w:pPr>
        <w:spacing w:after="0" w:line="240" w:lineRule="auto"/>
        <w:rPr>
          <w:rFonts w:ascii="Times New Roman" w:eastAsia="Times New Roman" w:hAnsi="Times New Roman" w:cs="Times New Roman"/>
          <w:sz w:val="24"/>
          <w:szCs w:val="24"/>
        </w:rPr>
      </w:pPr>
      <w:bookmarkStart w:id="2" w:name="_Toc9417345"/>
      <w:r w:rsidRPr="009454D3">
        <w:rPr>
          <w:rFonts w:ascii="Arial" w:eastAsia="Times New Roman" w:hAnsi="Arial" w:cs="Arial"/>
          <w:noProof/>
          <w:color w:val="000000"/>
          <w:sz w:val="22"/>
          <w:bdr w:val="none" w:sz="0" w:space="0" w:color="auto" w:frame="1"/>
        </w:rPr>
        <w:drawing>
          <wp:inline distT="0" distB="0" distL="0" distR="0" wp14:anchorId="57706A65" wp14:editId="2E872ED4">
            <wp:extent cx="433387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3875" cy="1600200"/>
                    </a:xfrm>
                    <a:prstGeom prst="rect">
                      <a:avLst/>
                    </a:prstGeom>
                    <a:noFill/>
                    <a:ln>
                      <a:noFill/>
                    </a:ln>
                  </pic:spPr>
                </pic:pic>
              </a:graphicData>
            </a:graphic>
          </wp:inline>
        </w:drawing>
      </w:r>
    </w:p>
    <w:p w14:paraId="5672A200" w14:textId="63C57BB4" w:rsidR="009454D3" w:rsidRPr="00E4691D" w:rsidRDefault="009454D3" w:rsidP="00BB3D2E">
      <w:pPr>
        <w:spacing w:after="0" w:line="240" w:lineRule="auto"/>
        <w:ind w:firstLine="720"/>
        <w:jc w:val="both"/>
        <w:rPr>
          <w:szCs w:val="32"/>
          <w:lang w:val="en-AU"/>
        </w:rPr>
      </w:pPr>
      <w:r w:rsidRPr="00E4691D">
        <w:rPr>
          <w:szCs w:val="32"/>
          <w:lang w:val="en-AU"/>
        </w:rPr>
        <w:t xml:space="preserve">We have </w:t>
      </w:r>
      <w:r w:rsidR="00F22FA7">
        <w:rPr>
          <w:szCs w:val="32"/>
          <w:lang w:val="en-AU"/>
        </w:rPr>
        <w:t>h</w:t>
      </w:r>
      <w:r w:rsidRPr="00E4691D">
        <w:rPr>
          <w:szCs w:val="32"/>
          <w:lang w:val="en-AU"/>
        </w:rPr>
        <w:t>a</w:t>
      </w:r>
      <w:r w:rsidR="00F22FA7">
        <w:rPr>
          <w:szCs w:val="32"/>
          <w:lang w:val="en-AU"/>
        </w:rPr>
        <w:t>d</w:t>
      </w:r>
      <w:r w:rsidRPr="00E4691D">
        <w:rPr>
          <w:szCs w:val="32"/>
          <w:lang w:val="en-AU"/>
        </w:rPr>
        <w:t xml:space="preserve"> </w:t>
      </w:r>
      <w:r w:rsidR="00F22FA7">
        <w:rPr>
          <w:szCs w:val="32"/>
          <w:lang w:val="en-AU"/>
        </w:rPr>
        <w:t xml:space="preserve">a </w:t>
      </w:r>
      <w:r w:rsidRPr="00E4691D">
        <w:rPr>
          <w:szCs w:val="32"/>
          <w:lang w:val="en-AU"/>
        </w:rPr>
        <w:t>wonderful opportunity to host this exhibit which is going around the world from its base in Amsterdam.  Here is a description of the exhibition: </w:t>
      </w:r>
    </w:p>
    <w:p w14:paraId="38F65644" w14:textId="7F8B1100" w:rsidR="009454D3" w:rsidRPr="00E4691D" w:rsidRDefault="009454D3" w:rsidP="00927A48">
      <w:pPr>
        <w:spacing w:after="0" w:line="240" w:lineRule="auto"/>
        <w:ind w:firstLine="720"/>
        <w:jc w:val="both"/>
        <w:rPr>
          <w:szCs w:val="32"/>
          <w:lang w:val="en-AU"/>
        </w:rPr>
      </w:pPr>
      <w:r w:rsidRPr="00E4691D">
        <w:rPr>
          <w:szCs w:val="32"/>
          <w:lang w:val="en-AU"/>
        </w:rPr>
        <w:lastRenderedPageBreak/>
        <w:t>The Holocaust Centre of New Zealand is proud to announce that the new exhibition “Let Me Be Myself - The Life Story of Anne Frank” has been brought to NZ.  This Anne Frank exhibition is a message to the people of today, written by a 15-year-old Jewish girl who has become a worldwide symbol for the millions of Jewish victims of the Holocaust. </w:t>
      </w:r>
    </w:p>
    <w:p w14:paraId="5D584744" w14:textId="77777777" w:rsidR="009454D3" w:rsidRPr="00E4691D" w:rsidRDefault="009454D3" w:rsidP="002108BC">
      <w:pPr>
        <w:spacing w:after="0" w:line="240" w:lineRule="auto"/>
        <w:ind w:firstLine="720"/>
        <w:jc w:val="both"/>
        <w:rPr>
          <w:szCs w:val="32"/>
          <w:lang w:val="en-AU"/>
        </w:rPr>
      </w:pPr>
      <w:r w:rsidRPr="00E4691D">
        <w:rPr>
          <w:szCs w:val="32"/>
          <w:lang w:val="en-AU"/>
        </w:rPr>
        <w:t>It shows the story of Anne Frank from her birth in 1929 up to her death in Bergen-Belsen concentration camp in 1945. Each panel also contains images and texts about the world around Anne Frank; the rise of Hitler, the Second World War and the persecution of Jews and other so called “undesirables.”</w:t>
      </w:r>
    </w:p>
    <w:p w14:paraId="1EB2F05E" w14:textId="77777777" w:rsidR="009454D3" w:rsidRPr="00E4691D" w:rsidRDefault="009454D3" w:rsidP="00927A48">
      <w:pPr>
        <w:spacing w:after="0" w:line="240" w:lineRule="auto"/>
        <w:ind w:firstLine="720"/>
        <w:jc w:val="both"/>
        <w:rPr>
          <w:szCs w:val="32"/>
          <w:lang w:val="en-AU"/>
        </w:rPr>
      </w:pPr>
      <w:r w:rsidRPr="00E4691D">
        <w:rPr>
          <w:szCs w:val="32"/>
          <w:lang w:val="en-AU"/>
        </w:rPr>
        <w:t>After a successful showing in Auckland, Wellington and Christchurch, the exhibition is now touring to other major cities and regional towns. </w:t>
      </w:r>
    </w:p>
    <w:p w14:paraId="51BC18DE" w14:textId="77777777" w:rsidR="009454D3" w:rsidRPr="00E4691D" w:rsidRDefault="009454D3" w:rsidP="00927A48">
      <w:pPr>
        <w:spacing w:after="0" w:line="240" w:lineRule="auto"/>
        <w:ind w:firstLine="720"/>
        <w:jc w:val="both"/>
        <w:rPr>
          <w:szCs w:val="32"/>
          <w:lang w:val="en-AU"/>
        </w:rPr>
      </w:pPr>
      <w:r w:rsidRPr="00E4691D">
        <w:rPr>
          <w:szCs w:val="32"/>
          <w:lang w:val="en-AU"/>
        </w:rPr>
        <w:t>The exhibition is in line with the Holocaust Centre of New Zealand’s vision that through testimony and experience, we will inspire and empower individuals to stand against prejudice, discrimination and apathy. The Anne Frank exhibition makes clear the role that prejudice plays and how this can start small but lead to exclusion, discrimination and persecution.</w:t>
      </w:r>
    </w:p>
    <w:p w14:paraId="3812EADE" w14:textId="5E6EF5E2" w:rsidR="009454D3" w:rsidRPr="00E4691D" w:rsidRDefault="009454D3" w:rsidP="00927A48">
      <w:pPr>
        <w:spacing w:after="0" w:line="240" w:lineRule="auto"/>
        <w:ind w:firstLine="720"/>
        <w:jc w:val="both"/>
        <w:rPr>
          <w:szCs w:val="32"/>
          <w:lang w:val="en-AU"/>
        </w:rPr>
      </w:pPr>
      <w:r w:rsidRPr="00E4691D">
        <w:rPr>
          <w:szCs w:val="32"/>
          <w:lang w:val="en-AU"/>
        </w:rPr>
        <w:t>This version contains a section in which young people of today address subjects like identity, exclusion and discrimination. The educational programme is based on peer education: secondary school students themselves give guided tours to their fellow students. The student guides have been given an extensive full day’s training covering basic Holocaust knowledge, Anne Frank’s story, how to interact with the exhibition, how to deal with difficult questions, and how to elicit answers using leading questions.</w:t>
      </w:r>
      <w:r w:rsidR="00F22FA7">
        <w:rPr>
          <w:szCs w:val="32"/>
          <w:lang w:val="en-AU"/>
        </w:rPr>
        <w:t xml:space="preserve"> </w:t>
      </w:r>
      <w:r w:rsidR="00F22FA7" w:rsidRPr="00E4691D">
        <w:rPr>
          <w:szCs w:val="32"/>
          <w:lang w:val="en-AU"/>
        </w:rPr>
        <w:t>This is an amazing opportunity to connect with our community in all its diversity and to explore important issues for our society.</w:t>
      </w:r>
    </w:p>
    <w:p w14:paraId="5828547A" w14:textId="77777777" w:rsidR="008C3848" w:rsidRDefault="009454D3" w:rsidP="00927A48">
      <w:pPr>
        <w:spacing w:after="0" w:line="240" w:lineRule="auto"/>
        <w:ind w:firstLine="720"/>
        <w:jc w:val="both"/>
        <w:rPr>
          <w:szCs w:val="32"/>
          <w:lang w:val="en-AU"/>
        </w:rPr>
      </w:pPr>
      <w:r w:rsidRPr="00E4691D">
        <w:rPr>
          <w:szCs w:val="32"/>
          <w:lang w:val="en-AU"/>
        </w:rPr>
        <w:t xml:space="preserve">The exhibition will be in Asher Hall </w:t>
      </w:r>
      <w:r w:rsidR="00F22FA7">
        <w:rPr>
          <w:szCs w:val="32"/>
          <w:lang w:val="en-AU"/>
        </w:rPr>
        <w:t>until</w:t>
      </w:r>
      <w:r w:rsidRPr="00E4691D">
        <w:rPr>
          <w:szCs w:val="32"/>
          <w:lang w:val="en-AU"/>
        </w:rPr>
        <w:t xml:space="preserve"> June 12th and will be open from 10:00am - 2:00pm from Tuesday - Friday.</w:t>
      </w:r>
    </w:p>
    <w:p w14:paraId="4C394B32" w14:textId="293B047F" w:rsidR="009454D3" w:rsidRPr="00E4691D" w:rsidRDefault="009454D3" w:rsidP="00927A48">
      <w:pPr>
        <w:spacing w:after="0" w:line="240" w:lineRule="auto"/>
        <w:ind w:firstLine="720"/>
        <w:jc w:val="both"/>
        <w:rPr>
          <w:szCs w:val="32"/>
          <w:lang w:val="en-AU"/>
        </w:rPr>
      </w:pPr>
      <w:r w:rsidRPr="00E4691D">
        <w:rPr>
          <w:szCs w:val="32"/>
          <w:lang w:val="en-AU"/>
        </w:rPr>
        <w:t xml:space="preserve">  </w:t>
      </w:r>
    </w:p>
    <w:p w14:paraId="50E6D0A2" w14:textId="26C20B7C" w:rsidR="008C3848" w:rsidRDefault="008C3848" w:rsidP="008C3848">
      <w:pPr>
        <w:spacing w:after="0" w:line="240" w:lineRule="auto"/>
        <w:ind w:firstLine="720"/>
        <w:jc w:val="both"/>
        <w:rPr>
          <w:szCs w:val="32"/>
          <w:lang w:val="en-AU"/>
        </w:rPr>
      </w:pPr>
    </w:p>
    <w:p w14:paraId="0437E0CD" w14:textId="21C734D4" w:rsidR="002E5ADB" w:rsidRDefault="002E5ADB" w:rsidP="002E5ADB">
      <w:pPr>
        <w:spacing w:after="0"/>
        <w:rPr>
          <w:rFonts w:eastAsia="Palatino Linotype" w:cstheme="majorBidi"/>
          <w:i/>
          <w:iCs/>
          <w:szCs w:val="28"/>
          <w:lang w:val="mi-NZ" w:eastAsia="en-US"/>
        </w:rPr>
      </w:pPr>
      <w:r w:rsidRPr="002E5ADB">
        <w:rPr>
          <w:noProof/>
          <w:szCs w:val="32"/>
        </w:rPr>
        <mc:AlternateContent>
          <mc:Choice Requires="wps">
            <w:drawing>
              <wp:anchor distT="0" distB="0" distL="114300" distR="114300" simplePos="0" relativeHeight="251732992" behindDoc="0" locked="0" layoutInCell="1" allowOverlap="1" wp14:anchorId="2E72D883" wp14:editId="05D06812">
                <wp:simplePos x="0" y="0"/>
                <wp:positionH relativeFrom="column">
                  <wp:posOffset>3386455</wp:posOffset>
                </wp:positionH>
                <wp:positionV relativeFrom="paragraph">
                  <wp:posOffset>457201</wp:posOffset>
                </wp:positionV>
                <wp:extent cx="1828800" cy="1828800"/>
                <wp:effectExtent l="0" t="457200" r="0" b="472440"/>
                <wp:wrapSquare wrapText="bothSides"/>
                <wp:docPr id="7" name="Text Box 7"/>
                <wp:cNvGraphicFramePr/>
                <a:graphic xmlns:a="http://schemas.openxmlformats.org/drawingml/2006/main">
                  <a:graphicData uri="http://schemas.microsoft.com/office/word/2010/wordprocessingShape">
                    <wps:wsp>
                      <wps:cNvSpPr txBox="1"/>
                      <wps:spPr>
                        <a:xfrm rot="20105990">
                          <a:off x="0" y="0"/>
                          <a:ext cx="1828800" cy="1828800"/>
                        </a:xfrm>
                        <a:prstGeom prst="rect">
                          <a:avLst/>
                        </a:prstGeom>
                        <a:noFill/>
                        <a:ln>
                          <a:noFill/>
                        </a:ln>
                      </wps:spPr>
                      <wps:txbx>
                        <w:txbxContent>
                          <w:p w14:paraId="6A1F6A01" w14:textId="77777777" w:rsidR="00C36FE5" w:rsidRPr="00475F49" w:rsidRDefault="00C36FE5" w:rsidP="00C36FE5">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5F49">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  AND  SHARE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72D883" id="_x0000_t202" coordsize="21600,21600" o:spt="202" path="m,l,21600r21600,l21600,xe">
                <v:stroke joinstyle="miter"/>
                <v:path gradientshapeok="t" o:connecttype="rect"/>
              </v:shapetype>
              <v:shape id="Text Box 7" o:spid="_x0000_s1026" type="#_x0000_t202" style="position:absolute;margin-left:266.65pt;margin-top:36pt;width:2in;height:2in;rotation:-1631857fd;z-index:251732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" filled="f" stroked="f">
                <v:textbox style="mso-fit-shape-to-text:t">
                  <w:txbxContent>
                    <w:p w14:paraId="6A1F6A01" w14:textId="77777777" w:rsidR="00C36FE5" w:rsidRPr="00475F49" w:rsidRDefault="00C36FE5" w:rsidP="00C36FE5">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5F49">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  AND  SHARE</w:t>
                      </w:r>
                    </w:p>
                  </w:txbxContent>
                </v:textbox>
                <w10:wrap type="square"/>
              </v:shape>
            </w:pict>
          </mc:Fallback>
        </mc:AlternateContent>
      </w:r>
      <w:r w:rsidR="0051316E" w:rsidRPr="0051316E">
        <w:rPr>
          <w:rFonts w:eastAsia="Palatino Linotype" w:cstheme="majorBidi"/>
          <w:i/>
          <w:iCs/>
          <w:szCs w:val="28"/>
          <w:lang w:val="mi-NZ" w:eastAsia="en-US"/>
        </w:rPr>
        <w:t>Dorothy Finlayson</w:t>
      </w:r>
      <w:r w:rsidR="00C36FE5">
        <w:rPr>
          <w:noProof/>
        </w:rPr>
        <w:drawing>
          <wp:anchor distT="0" distB="0" distL="114300" distR="114300" simplePos="0" relativeHeight="251731968" behindDoc="0" locked="0" layoutInCell="1" allowOverlap="1" wp14:anchorId="34C46ED7" wp14:editId="52385E1B">
            <wp:simplePos x="0" y="0"/>
            <wp:positionH relativeFrom="margin">
              <wp:align>left</wp:align>
            </wp:positionH>
            <wp:positionV relativeFrom="margin">
              <wp:posOffset>291465</wp:posOffset>
            </wp:positionV>
            <wp:extent cx="3465830" cy="3021330"/>
            <wp:effectExtent l="0" t="0" r="127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3802" t="-1067" b="12549"/>
                    <a:stretch/>
                  </pic:blipFill>
                  <pic:spPr bwMode="auto">
                    <a:xfrm>
                      <a:off x="0" y="0"/>
                      <a:ext cx="3465830" cy="3021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Palatino Linotype" w:cstheme="majorBidi"/>
          <w:i/>
          <w:iCs/>
          <w:szCs w:val="28"/>
          <w:lang w:val="mi-NZ" w:eastAsia="en-US"/>
        </w:rPr>
        <w:t xml:space="preserve"> </w:t>
      </w:r>
    </w:p>
    <w:p w14:paraId="3502EE65" w14:textId="790F269B" w:rsidR="00B14AB8" w:rsidRPr="002E5ADB" w:rsidRDefault="00C36FE5" w:rsidP="002E5ADB">
      <w:pPr>
        <w:spacing w:after="0"/>
        <w:rPr>
          <w:rFonts w:eastAsia="Palatino Linotype" w:cstheme="majorBidi"/>
          <w:szCs w:val="32"/>
          <w:lang w:val="mi-NZ" w:eastAsia="en-US"/>
        </w:rPr>
      </w:pPr>
      <w:r w:rsidRPr="002E5ADB">
        <w:rPr>
          <w:rFonts w:cs="Arial"/>
          <w:szCs w:val="32"/>
        </w:rPr>
        <w:t xml:space="preserve">Our Care and Share group meet on the third Monday of each month.  We would love you to join us for fun and fellowship.  This year we have heard about travel and trips within New Zealand.  If we can get wool, we will be knitting children’s warm rugs for Napier Family Centre and any needy families.  We remember needy families and do as our name says, “Care and Share”.   June promises to be fun with a Pea Pie and </w:t>
      </w:r>
      <w:proofErr w:type="spellStart"/>
      <w:r w:rsidRPr="002E5ADB">
        <w:rPr>
          <w:rFonts w:cs="Arial"/>
          <w:szCs w:val="32"/>
        </w:rPr>
        <w:t>Pud</w:t>
      </w:r>
      <w:proofErr w:type="spellEnd"/>
      <w:r w:rsidRPr="002E5ADB">
        <w:rPr>
          <w:rFonts w:cs="Arial"/>
          <w:szCs w:val="32"/>
        </w:rPr>
        <w:t xml:space="preserve"> luncheon in the Church lounge at 12noon on 21</w:t>
      </w:r>
      <w:r w:rsidRPr="002E5ADB">
        <w:rPr>
          <w:rFonts w:cs="Arial"/>
          <w:szCs w:val="32"/>
          <w:vertAlign w:val="superscript"/>
        </w:rPr>
        <w:t>st</w:t>
      </w:r>
      <w:r w:rsidRPr="002E5ADB">
        <w:rPr>
          <w:rFonts w:cs="Arial"/>
          <w:szCs w:val="32"/>
        </w:rPr>
        <w:t xml:space="preserve"> June.  B</w:t>
      </w:r>
      <w:r w:rsidR="005263C2">
        <w:rPr>
          <w:rFonts w:cs="Arial"/>
          <w:szCs w:val="32"/>
        </w:rPr>
        <w:t>r</w:t>
      </w:r>
      <w:r w:rsidRPr="002E5ADB">
        <w:rPr>
          <w:rFonts w:cs="Arial"/>
          <w:szCs w:val="32"/>
        </w:rPr>
        <w:t>ing a friend and phone to book your space.  Sales table is exciting so bring and/or buy. Any wool would be much appreciated for our knitting.</w:t>
      </w:r>
      <w:r w:rsidR="002E5ADB" w:rsidRPr="002E5ADB">
        <w:rPr>
          <w:rFonts w:cs="Arial"/>
          <w:szCs w:val="32"/>
        </w:rPr>
        <w:t xml:space="preserve"> </w:t>
      </w:r>
      <w:r w:rsidR="0051316E" w:rsidRPr="002E5ADB">
        <w:rPr>
          <w:rFonts w:eastAsia="Palatino Linotype" w:cs="Arial"/>
          <w:szCs w:val="32"/>
          <w:lang w:val="mi-NZ" w:eastAsia="en-US"/>
        </w:rPr>
        <w:t xml:space="preserve">For further information please contact Dorothy (06) 8431266 or </w:t>
      </w:r>
      <w:hyperlink r:id="rId18" w:history="1">
        <w:r w:rsidR="00C50F91" w:rsidRPr="002E5ADB">
          <w:rPr>
            <w:rStyle w:val="Hyperlink"/>
            <w:rFonts w:eastAsia="Palatino Linotype" w:cs="Arial"/>
            <w:szCs w:val="32"/>
            <w:lang w:val="mi-NZ" w:eastAsia="en-US"/>
          </w:rPr>
          <w:t>findot@xtra.co.nz</w:t>
        </w:r>
      </w:hyperlink>
    </w:p>
    <w:p w14:paraId="10FC314D" w14:textId="64BD2618" w:rsidR="00C50F91" w:rsidRDefault="00C50F91" w:rsidP="00C50F91">
      <w:pPr>
        <w:spacing w:after="0" w:line="240" w:lineRule="auto"/>
        <w:rPr>
          <w:rFonts w:eastAsia="Palatino Linotype" w:cstheme="majorBidi"/>
          <w:szCs w:val="28"/>
          <w:lang w:val="mi-NZ" w:eastAsia="en-US"/>
        </w:rPr>
      </w:pPr>
    </w:p>
    <w:p w14:paraId="474EECD1" w14:textId="5A82D39D" w:rsidR="00927A48" w:rsidRDefault="002E5ADB" w:rsidP="00927A48">
      <w:pPr>
        <w:spacing w:after="0" w:line="240" w:lineRule="auto"/>
        <w:rPr>
          <w:rFonts w:eastAsia="Palatino Linotype" w:cstheme="majorBidi"/>
          <w:b/>
          <w:bCs/>
          <w:szCs w:val="28"/>
          <w:lang w:val="mi-NZ" w:eastAsia="en-US"/>
        </w:rPr>
      </w:pPr>
      <w:r>
        <w:rPr>
          <w:rFonts w:eastAsia="Palatino Linotype" w:cstheme="majorBidi"/>
          <w:b/>
          <w:bCs/>
          <w:szCs w:val="28"/>
          <w:lang w:val="mi-NZ" w:eastAsia="en-US"/>
        </w:rPr>
        <w:t>A Family Refugee Story</w:t>
      </w:r>
    </w:p>
    <w:p w14:paraId="4EFA9501" w14:textId="68EF4CA3" w:rsidR="00927A48" w:rsidRDefault="001003BA" w:rsidP="00927A48">
      <w:pPr>
        <w:spacing w:after="0" w:line="240" w:lineRule="auto"/>
        <w:rPr>
          <w:rFonts w:eastAsia="Palatino Linotype" w:cstheme="majorBidi"/>
          <w:i/>
          <w:iCs/>
          <w:szCs w:val="28"/>
          <w:lang w:val="mi-NZ" w:eastAsia="en-US"/>
        </w:rPr>
      </w:pPr>
      <w:r>
        <w:rPr>
          <w:rFonts w:eastAsia="Palatino Linotype" w:cstheme="majorBidi"/>
          <w:i/>
          <w:iCs/>
          <w:szCs w:val="28"/>
          <w:lang w:val="mi-NZ" w:eastAsia="en-US"/>
        </w:rPr>
        <w:t>Eleanor Holmes</w:t>
      </w:r>
    </w:p>
    <w:p w14:paraId="6B5BE585" w14:textId="0B983328" w:rsidR="001003BA" w:rsidRDefault="002E5ADB" w:rsidP="002E5ADB">
      <w:pPr>
        <w:spacing w:after="0" w:line="240" w:lineRule="auto"/>
        <w:ind w:firstLine="720"/>
        <w:rPr>
          <w:rFonts w:eastAsia="Palatino Linotype" w:cstheme="majorBidi"/>
          <w:szCs w:val="28"/>
          <w:lang w:val="mi-NZ" w:eastAsia="en-US"/>
        </w:rPr>
      </w:pPr>
      <w:r w:rsidRPr="002E5ADB">
        <w:rPr>
          <w:rFonts w:eastAsia="Palatino Linotype" w:cstheme="majorBidi"/>
          <w:szCs w:val="28"/>
          <w:lang w:val="mi-NZ" w:eastAsia="en-US"/>
        </w:rPr>
        <w:t>Edith Lamb was my Aunt by marriage to Robert Cameron Lamb. Her story had a happy ending</w:t>
      </w:r>
      <w:r>
        <w:rPr>
          <w:rFonts w:eastAsia="Palatino Linotype" w:cstheme="majorBidi"/>
          <w:szCs w:val="28"/>
          <w:lang w:val="mi-NZ" w:eastAsia="en-US"/>
        </w:rPr>
        <w:t>,</w:t>
      </w:r>
      <w:r w:rsidRPr="002E5ADB">
        <w:rPr>
          <w:rFonts w:eastAsia="Palatino Linotype" w:cstheme="majorBidi"/>
          <w:szCs w:val="28"/>
          <w:lang w:val="mi-NZ" w:eastAsia="en-US"/>
        </w:rPr>
        <w:t xml:space="preserve"> unlike her parents who were imprisoned by German forces and exterminated.</w:t>
      </w:r>
      <w:r w:rsidR="001003BA" w:rsidRPr="001003BA">
        <w:rPr>
          <w:rFonts w:eastAsia="Palatino Linotype" w:cstheme="majorBidi"/>
          <w:noProof/>
          <w:szCs w:val="28"/>
          <w:lang w:val="mi-NZ" w:eastAsia="en-US"/>
        </w:rPr>
        <w:t xml:space="preserve"> </w:t>
      </w:r>
      <w:r w:rsidRPr="002E5ADB">
        <w:rPr>
          <w:rFonts w:eastAsia="Palatino Linotype" w:cstheme="majorBidi"/>
          <w:szCs w:val="28"/>
          <w:lang w:val="mi-NZ" w:eastAsia="en-US"/>
        </w:rPr>
        <w:t xml:space="preserve"> Edith was enabled to escape from her school in Austria. She told me she made her way through Poland, hiding in ditches, with mud on her face, hands and exposed skin to keep safe. After weeks </w:t>
      </w:r>
      <w:r w:rsidRPr="002E5ADB">
        <w:rPr>
          <w:rFonts w:eastAsia="Palatino Linotype" w:cstheme="majorBidi"/>
          <w:szCs w:val="28"/>
          <w:lang w:val="mi-NZ" w:eastAsia="en-US"/>
        </w:rPr>
        <w:lastRenderedPageBreak/>
        <w:t xml:space="preserve">her dress was filthy as well. When she reached the </w:t>
      </w:r>
      <w:r>
        <w:rPr>
          <w:rFonts w:eastAsia="Palatino Linotype" w:cstheme="majorBidi"/>
          <w:szCs w:val="28"/>
          <w:lang w:val="mi-NZ" w:eastAsia="en-US"/>
        </w:rPr>
        <w:t>c</w:t>
      </w:r>
      <w:r w:rsidRPr="002E5ADB">
        <w:rPr>
          <w:rFonts w:eastAsia="Palatino Linotype" w:cstheme="majorBidi"/>
          <w:szCs w:val="28"/>
          <w:lang w:val="mi-NZ" w:eastAsia="en-US"/>
        </w:rPr>
        <w:t>oast she was rescued by a Church group who smuggled her London.</w:t>
      </w:r>
    </w:p>
    <w:p w14:paraId="0E8C03C7" w14:textId="66C33D58" w:rsidR="00D536F7" w:rsidRDefault="001003BA" w:rsidP="00D536F7">
      <w:pPr>
        <w:keepNext/>
        <w:spacing w:after="0" w:line="240" w:lineRule="auto"/>
        <w:ind w:firstLine="720"/>
        <w:jc w:val="center"/>
      </w:pPr>
      <w:r>
        <w:rPr>
          <w:rFonts w:eastAsia="Palatino Linotype" w:cstheme="majorBidi"/>
          <w:i/>
          <w:iCs/>
          <w:noProof/>
          <w:szCs w:val="28"/>
          <w:lang w:val="mi-NZ" w:eastAsia="en-US"/>
        </w:rPr>
        <w:drawing>
          <wp:inline distT="0" distB="0" distL="0" distR="0" wp14:anchorId="6C1F0660" wp14:editId="5E77A538">
            <wp:extent cx="3076575" cy="226897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9">
                      <a:extLst>
                        <a:ext uri="{28A0092B-C50C-407E-A947-70E740481C1C}">
                          <a14:useLocalDpi xmlns:a14="http://schemas.microsoft.com/office/drawing/2010/main" val="0"/>
                        </a:ext>
                      </a:extLst>
                    </a:blip>
                    <a:stretch>
                      <a:fillRect/>
                    </a:stretch>
                  </pic:blipFill>
                  <pic:spPr>
                    <a:xfrm>
                      <a:off x="0" y="0"/>
                      <a:ext cx="3088652" cy="2277880"/>
                    </a:xfrm>
                    <a:prstGeom prst="rect">
                      <a:avLst/>
                    </a:prstGeom>
                  </pic:spPr>
                </pic:pic>
              </a:graphicData>
            </a:graphic>
          </wp:inline>
        </w:drawing>
      </w:r>
    </w:p>
    <w:p w14:paraId="3853069F" w14:textId="390DF02A" w:rsidR="001003BA" w:rsidRDefault="00D536F7" w:rsidP="00D536F7">
      <w:pPr>
        <w:pStyle w:val="Caption"/>
        <w:jc w:val="center"/>
        <w:rPr>
          <w:rFonts w:eastAsia="Palatino Linotype" w:cstheme="majorBidi"/>
          <w:szCs w:val="28"/>
          <w:lang w:val="mi-NZ" w:eastAsia="en-US"/>
        </w:rPr>
      </w:pPr>
      <w:r>
        <w:t>Edith and Robert on their Wedding Day</w:t>
      </w:r>
    </w:p>
    <w:p w14:paraId="66C57FFF" w14:textId="649372D7" w:rsidR="001003BA" w:rsidRDefault="002E5ADB" w:rsidP="002E5ADB">
      <w:pPr>
        <w:spacing w:after="0" w:line="240" w:lineRule="auto"/>
        <w:ind w:firstLine="720"/>
        <w:rPr>
          <w:rFonts w:eastAsia="Palatino Linotype" w:cstheme="majorBidi"/>
          <w:szCs w:val="28"/>
          <w:lang w:val="mi-NZ" w:eastAsia="en-US"/>
        </w:rPr>
      </w:pPr>
      <w:r>
        <w:rPr>
          <w:rFonts w:eastAsia="Palatino Linotype" w:cstheme="majorBidi"/>
          <w:szCs w:val="28"/>
          <w:lang w:val="mi-NZ" w:eastAsia="en-US"/>
        </w:rPr>
        <w:t>S</w:t>
      </w:r>
      <w:r w:rsidRPr="002E5ADB">
        <w:rPr>
          <w:rFonts w:eastAsia="Palatino Linotype" w:cstheme="majorBidi"/>
          <w:szCs w:val="28"/>
          <w:lang w:val="mi-NZ" w:eastAsia="en-US"/>
        </w:rPr>
        <w:t>he was placed in a flat with girls from New Zealand and was given a bed by Wendy Doole. Wendy later became the wife of George Doole, my husband’s senior partner. Edith came to New Zealand as a refugee. She later met and married my Uncle Bob. After some years Edith was able to be reunited with her younger brother, Ernest, who had married an Ethiopian lady. Edith put him through medical school in Dunedin. He practiced medicine in Mang</w:t>
      </w:r>
      <w:r w:rsidR="00D536F7">
        <w:rPr>
          <w:rFonts w:eastAsia="Palatino Linotype" w:cstheme="majorBidi"/>
          <w:szCs w:val="28"/>
          <w:lang w:val="mi-NZ" w:eastAsia="en-US"/>
        </w:rPr>
        <w:t>e</w:t>
      </w:r>
      <w:r w:rsidRPr="002E5ADB">
        <w:rPr>
          <w:rFonts w:eastAsia="Palatino Linotype" w:cstheme="majorBidi"/>
          <w:szCs w:val="28"/>
          <w:lang w:val="mi-NZ" w:eastAsia="en-US"/>
        </w:rPr>
        <w:t xml:space="preserve">re until his death. Edith also found she had a </w:t>
      </w:r>
      <w:r>
        <w:rPr>
          <w:rFonts w:eastAsia="Palatino Linotype" w:cstheme="majorBidi"/>
          <w:szCs w:val="28"/>
          <w:lang w:val="mi-NZ" w:eastAsia="en-US"/>
        </w:rPr>
        <w:t xml:space="preserve">living </w:t>
      </w:r>
      <w:r w:rsidRPr="002E5ADB">
        <w:rPr>
          <w:rFonts w:eastAsia="Palatino Linotype" w:cstheme="majorBidi"/>
          <w:szCs w:val="28"/>
          <w:lang w:val="mi-NZ" w:eastAsia="en-US"/>
        </w:rPr>
        <w:t xml:space="preserve">sister, </w:t>
      </w:r>
      <w:r>
        <w:rPr>
          <w:rFonts w:eastAsia="Palatino Linotype" w:cstheme="majorBidi"/>
          <w:szCs w:val="28"/>
          <w:lang w:val="mi-NZ" w:eastAsia="en-US"/>
        </w:rPr>
        <w:t>residi</w:t>
      </w:r>
      <w:r w:rsidRPr="002E5ADB">
        <w:rPr>
          <w:rFonts w:eastAsia="Palatino Linotype" w:cstheme="majorBidi"/>
          <w:szCs w:val="28"/>
          <w:lang w:val="mi-NZ" w:eastAsia="en-US"/>
        </w:rPr>
        <w:t>ng in Colorado.</w:t>
      </w:r>
    </w:p>
    <w:p w14:paraId="6F7F2722" w14:textId="77777777" w:rsidR="00D536F7" w:rsidRDefault="001003BA" w:rsidP="00D536F7">
      <w:pPr>
        <w:keepNext/>
        <w:spacing w:after="0" w:line="240" w:lineRule="auto"/>
        <w:ind w:firstLine="720"/>
        <w:jc w:val="center"/>
      </w:pPr>
      <w:r>
        <w:rPr>
          <w:rFonts w:eastAsia="Palatino Linotype" w:cstheme="majorBidi"/>
          <w:noProof/>
          <w:szCs w:val="28"/>
          <w:lang w:val="mi-NZ" w:eastAsia="en-US"/>
        </w:rPr>
        <w:drawing>
          <wp:inline distT="0" distB="0" distL="0" distR="0" wp14:anchorId="655984F3" wp14:editId="7C8220FA">
            <wp:extent cx="3657600" cy="2743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0">
                      <a:extLst>
                        <a:ext uri="{28A0092B-C50C-407E-A947-70E740481C1C}">
                          <a14:useLocalDpi xmlns:a14="http://schemas.microsoft.com/office/drawing/2010/main" val="0"/>
                        </a:ext>
                      </a:extLst>
                    </a:blip>
                    <a:stretch>
                      <a:fillRect/>
                    </a:stretch>
                  </pic:blipFill>
                  <pic:spPr>
                    <a:xfrm>
                      <a:off x="0" y="0"/>
                      <a:ext cx="3664265" cy="2748199"/>
                    </a:xfrm>
                    <a:prstGeom prst="rect">
                      <a:avLst/>
                    </a:prstGeom>
                  </pic:spPr>
                </pic:pic>
              </a:graphicData>
            </a:graphic>
          </wp:inline>
        </w:drawing>
      </w:r>
    </w:p>
    <w:p w14:paraId="7C0D3FCE" w14:textId="6ACAC5D6" w:rsidR="00D536F7" w:rsidRDefault="00D536F7" w:rsidP="00D536F7">
      <w:pPr>
        <w:pStyle w:val="Caption"/>
        <w:jc w:val="center"/>
      </w:pPr>
      <w:r>
        <w:t>Bottom Right: Eleanor pushing her cousin</w:t>
      </w:r>
    </w:p>
    <w:p w14:paraId="06F443B5" w14:textId="273821BD" w:rsidR="002E5ADB" w:rsidRPr="002E5ADB" w:rsidRDefault="002E5ADB" w:rsidP="00D536F7">
      <w:pPr>
        <w:spacing w:after="0" w:line="240" w:lineRule="auto"/>
        <w:ind w:firstLine="720"/>
        <w:rPr>
          <w:rFonts w:ascii="Times New Roman" w:eastAsia="Times New Roman" w:hAnsi="Times New Roman" w:cs="Times New Roman"/>
          <w:sz w:val="24"/>
          <w:szCs w:val="24"/>
        </w:rPr>
      </w:pPr>
      <w:r>
        <w:rPr>
          <w:rFonts w:eastAsia="Palatino Linotype" w:cstheme="majorBidi"/>
          <w:szCs w:val="28"/>
          <w:lang w:val="mi-NZ" w:eastAsia="en-US"/>
        </w:rPr>
        <w:t xml:space="preserve"> </w:t>
      </w:r>
      <w:r>
        <w:rPr>
          <w:rFonts w:eastAsia="Palatino Linotype" w:cstheme="majorBidi"/>
          <w:szCs w:val="28"/>
          <w:lang w:val="mi-NZ" w:eastAsia="en-US"/>
        </w:rPr>
        <w:tab/>
        <w:t>S</w:t>
      </w:r>
      <w:r w:rsidRPr="002E5ADB">
        <w:rPr>
          <w:rFonts w:eastAsia="Palatino Linotype" w:cstheme="majorBidi"/>
          <w:szCs w:val="28"/>
          <w:lang w:val="mi-NZ" w:eastAsia="en-US"/>
        </w:rPr>
        <w:t>he and Uncle Bob had two children, Martin, a Professor of music in Perth and Karin a medical doctor in Christchurch.</w:t>
      </w:r>
    </w:p>
    <w:p w14:paraId="1F267B81" w14:textId="6DFAFB66" w:rsidR="001E1985" w:rsidRDefault="001E1985" w:rsidP="001E1985">
      <w:pPr>
        <w:spacing w:after="0" w:line="240" w:lineRule="auto"/>
        <w:rPr>
          <w:rFonts w:eastAsia="Palatino Linotype" w:cstheme="majorBidi"/>
          <w:b/>
          <w:bCs/>
          <w:szCs w:val="28"/>
          <w:lang w:val="mi-NZ" w:eastAsia="en-US"/>
        </w:rPr>
      </w:pPr>
      <w:r w:rsidRPr="001E1985">
        <w:rPr>
          <w:rFonts w:eastAsia="Palatino Linotype" w:cstheme="majorBidi"/>
          <w:b/>
          <w:bCs/>
          <w:szCs w:val="28"/>
          <w:lang w:val="mi-NZ" w:eastAsia="en-US"/>
        </w:rPr>
        <w:lastRenderedPageBreak/>
        <w:t>Humour</w:t>
      </w:r>
    </w:p>
    <w:p w14:paraId="106C1AEB" w14:textId="4899898E" w:rsidR="00781256" w:rsidRPr="00781256" w:rsidRDefault="00781256" w:rsidP="00781256">
      <w:pPr>
        <w:shd w:val="clear" w:color="auto" w:fill="FFFFFF"/>
        <w:spacing w:after="0" w:line="240" w:lineRule="auto"/>
        <w:rPr>
          <w:rFonts w:ascii="Garamond" w:eastAsia="Times New Roman" w:hAnsi="Garamond" w:cs="Arial"/>
          <w:sz w:val="36"/>
          <w:szCs w:val="36"/>
        </w:rPr>
      </w:pPr>
      <w:r w:rsidRPr="00781256">
        <w:rPr>
          <w:rFonts w:ascii="Garamond" w:eastAsia="Times New Roman" w:hAnsi="Garamond" w:cs="Arial"/>
          <w:sz w:val="36"/>
          <w:szCs w:val="36"/>
        </w:rPr>
        <w:t>God's Plan for Aging</w:t>
      </w:r>
      <w:r>
        <w:rPr>
          <w:rFonts w:ascii="Garamond" w:eastAsia="Times New Roman" w:hAnsi="Garamond" w:cs="Arial"/>
          <w:sz w:val="36"/>
          <w:szCs w:val="36"/>
        </w:rPr>
        <w:t>:</w:t>
      </w:r>
    </w:p>
    <w:p w14:paraId="1E5161B8" w14:textId="453ED9E9" w:rsidR="00781256" w:rsidRPr="00781256" w:rsidRDefault="00781256" w:rsidP="00781256">
      <w:pPr>
        <w:shd w:val="clear" w:color="auto" w:fill="FFFFFF"/>
        <w:spacing w:after="0" w:line="240" w:lineRule="auto"/>
        <w:rPr>
          <w:rFonts w:ascii="Garamond" w:eastAsia="Times New Roman" w:hAnsi="Garamond" w:cs="Arial"/>
          <w:sz w:val="36"/>
          <w:szCs w:val="36"/>
        </w:rPr>
      </w:pPr>
      <w:r w:rsidRPr="00781256">
        <w:rPr>
          <w:rFonts w:ascii="Garamond" w:eastAsia="Times New Roman" w:hAnsi="Garamond" w:cs="Arial"/>
          <w:sz w:val="36"/>
          <w:szCs w:val="36"/>
        </w:rPr>
        <w:t xml:space="preserve">   </w:t>
      </w:r>
      <w:r>
        <w:rPr>
          <w:rFonts w:ascii="Garamond" w:eastAsia="Times New Roman" w:hAnsi="Garamond" w:cs="Arial"/>
          <w:sz w:val="36"/>
          <w:szCs w:val="36"/>
        </w:rPr>
        <w:tab/>
      </w:r>
      <w:r w:rsidRPr="00781256">
        <w:rPr>
          <w:rFonts w:ascii="Garamond" w:eastAsia="Times New Roman" w:hAnsi="Garamond" w:cs="Arial"/>
          <w:sz w:val="36"/>
          <w:szCs w:val="36"/>
        </w:rPr>
        <w:t xml:space="preserve">Most seniors never get enough exercise. In His wisdom God decreed that seniors become forgetful so they would have to search for their glasses, keys, and other things, thus doing more walking. And God looked down and saw that it was good. </w:t>
      </w:r>
    </w:p>
    <w:p w14:paraId="331E9A19" w14:textId="173AAADF" w:rsidR="00781256" w:rsidRPr="00781256" w:rsidRDefault="00781256" w:rsidP="00781256">
      <w:pPr>
        <w:shd w:val="clear" w:color="auto" w:fill="FFFFFF"/>
        <w:spacing w:after="0" w:line="240" w:lineRule="auto"/>
        <w:rPr>
          <w:rFonts w:ascii="Garamond" w:eastAsia="Times New Roman" w:hAnsi="Garamond" w:cs="Arial"/>
          <w:sz w:val="36"/>
          <w:szCs w:val="36"/>
        </w:rPr>
      </w:pPr>
      <w:r w:rsidRPr="00781256">
        <w:rPr>
          <w:rFonts w:ascii="Garamond" w:eastAsia="Times New Roman" w:hAnsi="Garamond" w:cs="Arial"/>
          <w:sz w:val="36"/>
          <w:szCs w:val="36"/>
        </w:rPr>
        <w:t xml:space="preserve">   </w:t>
      </w:r>
      <w:r>
        <w:rPr>
          <w:rFonts w:ascii="Garamond" w:eastAsia="Times New Roman" w:hAnsi="Garamond" w:cs="Arial"/>
          <w:sz w:val="36"/>
          <w:szCs w:val="36"/>
        </w:rPr>
        <w:tab/>
      </w:r>
      <w:r w:rsidRPr="00781256">
        <w:rPr>
          <w:rFonts w:ascii="Garamond" w:eastAsia="Times New Roman" w:hAnsi="Garamond" w:cs="Arial"/>
          <w:sz w:val="36"/>
          <w:szCs w:val="36"/>
        </w:rPr>
        <w:t xml:space="preserve">Then God saw there was another need. In His wisdom He made seniors lose coordination so they would drop things, requiring them to bend, reach, and stretch. And God looked down and saw that it was good.  </w:t>
      </w:r>
    </w:p>
    <w:p w14:paraId="380A8B26" w14:textId="40B9DDB7" w:rsidR="00781256" w:rsidRPr="00781256" w:rsidRDefault="00781256" w:rsidP="00781256">
      <w:pPr>
        <w:shd w:val="clear" w:color="auto" w:fill="FFFFFF"/>
        <w:spacing w:after="0" w:line="240" w:lineRule="auto"/>
        <w:rPr>
          <w:rFonts w:ascii="Garamond" w:eastAsia="Times New Roman" w:hAnsi="Garamond" w:cs="Arial"/>
          <w:sz w:val="36"/>
          <w:szCs w:val="36"/>
        </w:rPr>
      </w:pPr>
      <w:r w:rsidRPr="00781256">
        <w:rPr>
          <w:rFonts w:ascii="Garamond" w:eastAsia="Times New Roman" w:hAnsi="Garamond" w:cs="Arial"/>
          <w:sz w:val="36"/>
          <w:szCs w:val="36"/>
        </w:rPr>
        <w:t xml:space="preserve">   </w:t>
      </w:r>
      <w:r>
        <w:rPr>
          <w:rFonts w:ascii="Garamond" w:eastAsia="Times New Roman" w:hAnsi="Garamond" w:cs="Arial"/>
          <w:sz w:val="36"/>
          <w:szCs w:val="36"/>
        </w:rPr>
        <w:tab/>
      </w:r>
      <w:r w:rsidRPr="00781256">
        <w:rPr>
          <w:rFonts w:ascii="Garamond" w:eastAsia="Times New Roman" w:hAnsi="Garamond" w:cs="Arial"/>
          <w:sz w:val="36"/>
          <w:szCs w:val="36"/>
        </w:rPr>
        <w:t xml:space="preserve">Then God considered the function of bladders and decided seniors would have additional calls of nature, requiring more trips to the bathroom, thus providing more exercise. God looked down and saw that it was good. </w:t>
      </w:r>
    </w:p>
    <w:p w14:paraId="508B709D" w14:textId="243DFC5C" w:rsidR="00781256" w:rsidRPr="00781256" w:rsidRDefault="00781256" w:rsidP="00781256">
      <w:pPr>
        <w:shd w:val="clear" w:color="auto" w:fill="FFFFFF"/>
        <w:spacing w:after="0" w:line="240" w:lineRule="auto"/>
        <w:rPr>
          <w:rFonts w:ascii="Garamond" w:eastAsia="Times New Roman" w:hAnsi="Garamond" w:cs="Arial"/>
          <w:sz w:val="36"/>
          <w:szCs w:val="36"/>
        </w:rPr>
      </w:pPr>
      <w:r w:rsidRPr="00781256">
        <w:rPr>
          <w:rFonts w:ascii="Garamond" w:eastAsia="Times New Roman" w:hAnsi="Garamond" w:cs="Arial"/>
          <w:sz w:val="36"/>
          <w:szCs w:val="36"/>
        </w:rPr>
        <w:t xml:space="preserve">   </w:t>
      </w:r>
      <w:r>
        <w:rPr>
          <w:rFonts w:ascii="Garamond" w:eastAsia="Times New Roman" w:hAnsi="Garamond" w:cs="Arial"/>
          <w:sz w:val="36"/>
          <w:szCs w:val="36"/>
        </w:rPr>
        <w:tab/>
      </w:r>
      <w:r w:rsidRPr="00781256">
        <w:rPr>
          <w:rFonts w:ascii="Garamond" w:eastAsia="Times New Roman" w:hAnsi="Garamond" w:cs="Arial"/>
          <w:sz w:val="36"/>
          <w:szCs w:val="36"/>
        </w:rPr>
        <w:t>So, as you age, if you find that you are getting up and down more, remember it's God's will and that it’s all in your own best interest even though you mutter under your breath.</w:t>
      </w:r>
    </w:p>
    <w:p w14:paraId="595C3924" w14:textId="77777777" w:rsidR="00003673" w:rsidRDefault="00003673" w:rsidP="00003673">
      <w:pPr>
        <w:shd w:val="clear" w:color="auto" w:fill="FFFFFF"/>
        <w:spacing w:after="0" w:line="240" w:lineRule="auto"/>
        <w:rPr>
          <w:rFonts w:ascii="Garamond" w:eastAsia="Times New Roman" w:hAnsi="Garamond" w:cs="Arial"/>
          <w:sz w:val="36"/>
          <w:szCs w:val="36"/>
        </w:rPr>
      </w:pPr>
    </w:p>
    <w:p w14:paraId="49CE851A" w14:textId="1EC9B84B" w:rsidR="00B14AB8" w:rsidRDefault="00B14AB8" w:rsidP="00B14AB8">
      <w:pPr>
        <w:pStyle w:val="Heading1"/>
        <w:rPr>
          <w:rFonts w:eastAsia="Palatino Linotype"/>
          <w:color w:val="auto"/>
        </w:rPr>
      </w:pPr>
      <w:bookmarkStart w:id="3" w:name="_Toc33005412"/>
      <w:bookmarkStart w:id="4" w:name="_Toc56591970"/>
      <w:bookmarkEnd w:id="2"/>
      <w:r w:rsidRPr="00A15449">
        <w:rPr>
          <w:rFonts w:eastAsia="Palatino Linotype"/>
          <w:color w:val="auto"/>
        </w:rPr>
        <w:t xml:space="preserve">Upcoming </w:t>
      </w:r>
      <w:r w:rsidRPr="0019448F">
        <w:rPr>
          <w:rFonts w:eastAsia="Palatino Linotype"/>
          <w:color w:val="auto"/>
        </w:rPr>
        <w:t>Events</w:t>
      </w:r>
      <w:bookmarkEnd w:id="3"/>
      <w:bookmarkEnd w:id="4"/>
    </w:p>
    <w:p w14:paraId="3BAFD6E2" w14:textId="15654B32" w:rsidR="00DD3475" w:rsidRDefault="00DD3475" w:rsidP="00DD3475">
      <w:pPr>
        <w:rPr>
          <w:rFonts w:ascii="Garamond" w:eastAsia="Garamond" w:hAnsi="Garamond" w:cs="Garamond"/>
          <w:sz w:val="36"/>
          <w:szCs w:val="36"/>
        </w:rPr>
      </w:pPr>
      <w:r w:rsidRPr="00DD3475">
        <w:rPr>
          <w:rFonts w:ascii="Garamond" w:eastAsia="Garamond" w:hAnsi="Garamond" w:cs="Garamond"/>
          <w:sz w:val="36"/>
          <w:szCs w:val="36"/>
          <w:u w:val="single"/>
        </w:rPr>
        <w:t>Pizza dinner</w:t>
      </w:r>
      <w:r w:rsidRPr="00DD3475">
        <w:rPr>
          <w:rFonts w:ascii="Garamond" w:eastAsia="Garamond" w:hAnsi="Garamond" w:cs="Garamond"/>
          <w:sz w:val="36"/>
          <w:szCs w:val="36"/>
        </w:rPr>
        <w:t>:</w:t>
      </w:r>
      <w:r w:rsidRPr="002A7687">
        <w:rPr>
          <w:rFonts w:ascii="Garamond" w:eastAsia="Garamond" w:hAnsi="Garamond" w:cs="Garamond"/>
          <w:sz w:val="36"/>
          <w:szCs w:val="36"/>
        </w:rPr>
        <w:t xml:space="preserve"> </w:t>
      </w:r>
      <w:r w:rsidRPr="002A7687">
        <w:rPr>
          <w:rFonts w:ascii="Garamond" w:eastAsia="Garamond" w:hAnsi="Garamond" w:cs="Garamond"/>
          <w:b/>
          <w:bCs/>
          <w:sz w:val="36"/>
          <w:szCs w:val="36"/>
        </w:rPr>
        <w:t>June 11</w:t>
      </w:r>
      <w:r w:rsidRPr="002A7687">
        <w:rPr>
          <w:rFonts w:ascii="Garamond" w:eastAsia="Garamond" w:hAnsi="Garamond" w:cs="Garamond"/>
          <w:b/>
          <w:bCs/>
          <w:sz w:val="36"/>
          <w:szCs w:val="36"/>
          <w:vertAlign w:val="superscript"/>
        </w:rPr>
        <w:t>th</w:t>
      </w:r>
      <w:r w:rsidRPr="002A7687">
        <w:rPr>
          <w:rFonts w:ascii="Garamond" w:eastAsia="Garamond" w:hAnsi="Garamond" w:cs="Garamond"/>
          <w:b/>
          <w:bCs/>
          <w:sz w:val="36"/>
          <w:szCs w:val="36"/>
        </w:rPr>
        <w:t xml:space="preserve"> at</w:t>
      </w:r>
      <w:r w:rsidRPr="002A7687">
        <w:rPr>
          <w:rFonts w:ascii="Garamond" w:eastAsia="Garamond" w:hAnsi="Garamond" w:cs="Garamond"/>
          <w:sz w:val="36"/>
          <w:szCs w:val="36"/>
        </w:rPr>
        <w:t xml:space="preserve"> </w:t>
      </w:r>
      <w:r w:rsidRPr="002A7687">
        <w:rPr>
          <w:rFonts w:ascii="Garamond" w:eastAsia="Garamond" w:hAnsi="Garamond" w:cs="Garamond"/>
          <w:b/>
          <w:bCs/>
          <w:sz w:val="36"/>
          <w:szCs w:val="36"/>
        </w:rPr>
        <w:t>5:30pm</w:t>
      </w:r>
      <w:r w:rsidRPr="002A7687">
        <w:rPr>
          <w:rFonts w:ascii="Garamond" w:eastAsia="Garamond" w:hAnsi="Garamond" w:cs="Garamond"/>
          <w:sz w:val="36"/>
          <w:szCs w:val="36"/>
        </w:rPr>
        <w:t>. Celebrate our faith journeys - how you came to be part of our community of faith here at St Paul's.  Share our stories and enjoy a pizza dinner together.</w:t>
      </w:r>
    </w:p>
    <w:p w14:paraId="6A0276B5" w14:textId="30AA8164" w:rsidR="00710224" w:rsidRDefault="00710224" w:rsidP="00710224">
      <w:pPr>
        <w:rPr>
          <w:rFonts w:ascii="Garamond" w:eastAsia="Garamond" w:hAnsi="Garamond" w:cs="Garamond"/>
          <w:sz w:val="36"/>
          <w:szCs w:val="36"/>
        </w:rPr>
      </w:pPr>
      <w:r w:rsidRPr="00547E8B">
        <w:rPr>
          <w:rFonts w:ascii="Garamond" w:eastAsia="Times New Roman" w:hAnsi="Garamond" w:cs="Arial"/>
          <w:sz w:val="36"/>
          <w:szCs w:val="36"/>
          <w:u w:val="single"/>
        </w:rPr>
        <w:t>Anne Frank Exhibition</w:t>
      </w:r>
      <w:r>
        <w:rPr>
          <w:rFonts w:ascii="Garamond" w:eastAsia="Times New Roman" w:hAnsi="Garamond" w:cs="Arial"/>
          <w:sz w:val="36"/>
          <w:szCs w:val="36"/>
        </w:rPr>
        <w:t>: On until June 12, 10am-2pm Asher Hall</w:t>
      </w:r>
    </w:p>
    <w:p w14:paraId="08DF6D58" w14:textId="77777777" w:rsidR="00710224" w:rsidRDefault="00710224" w:rsidP="00710224">
      <w:pPr>
        <w:shd w:val="clear" w:color="auto" w:fill="FFFFFF"/>
        <w:spacing w:after="0" w:line="240" w:lineRule="auto"/>
        <w:rPr>
          <w:rFonts w:ascii="Garamond" w:eastAsia="Times New Roman" w:hAnsi="Garamond" w:cs="Arial"/>
          <w:b/>
          <w:bCs/>
          <w:sz w:val="36"/>
          <w:szCs w:val="36"/>
          <w:u w:val="single"/>
        </w:rPr>
      </w:pPr>
    </w:p>
    <w:tbl>
      <w:tblPr>
        <w:tblStyle w:val="TableGrid"/>
        <w:tblW w:w="0" w:type="auto"/>
        <w:tblLook w:val="04A0" w:firstRow="1" w:lastRow="0" w:firstColumn="1" w:lastColumn="0" w:noHBand="0" w:noVBand="1"/>
      </w:tblPr>
      <w:tblGrid>
        <w:gridCol w:w="8996"/>
      </w:tblGrid>
      <w:tr w:rsidR="00710224" w:rsidRPr="00710224" w14:paraId="0B4A9A00" w14:textId="77777777" w:rsidTr="00710224">
        <w:tc>
          <w:tcPr>
            <w:tcW w:w="9016" w:type="dxa"/>
            <w:tcBorders>
              <w:top w:val="double" w:sz="4" w:space="0" w:color="auto"/>
              <w:left w:val="double" w:sz="4" w:space="0" w:color="auto"/>
              <w:bottom w:val="double" w:sz="4" w:space="0" w:color="auto"/>
              <w:right w:val="double" w:sz="4" w:space="0" w:color="auto"/>
            </w:tcBorders>
          </w:tcPr>
          <w:p w14:paraId="7E728AFA" w14:textId="77777777" w:rsidR="00710224" w:rsidRPr="00710224" w:rsidRDefault="00710224" w:rsidP="003E5B61">
            <w:pPr>
              <w:shd w:val="clear" w:color="auto" w:fill="FFFFFF"/>
              <w:rPr>
                <w:rFonts w:ascii="Garamond" w:eastAsia="Times New Roman" w:hAnsi="Garamond" w:cs="Arial"/>
                <w:b/>
                <w:bCs/>
                <w:sz w:val="36"/>
                <w:szCs w:val="36"/>
              </w:rPr>
            </w:pPr>
            <w:r w:rsidRPr="00710224">
              <w:rPr>
                <w:rFonts w:ascii="Garamond" w:eastAsia="Times New Roman" w:hAnsi="Garamond" w:cs="Arial"/>
                <w:b/>
                <w:bCs/>
                <w:sz w:val="36"/>
                <w:szCs w:val="36"/>
              </w:rPr>
              <w:t>PARISH REGISTER</w:t>
            </w:r>
          </w:p>
        </w:tc>
      </w:tr>
      <w:tr w:rsidR="00710224" w:rsidRPr="00710224" w14:paraId="296D812A" w14:textId="77777777" w:rsidTr="00710224">
        <w:tc>
          <w:tcPr>
            <w:tcW w:w="9016" w:type="dxa"/>
            <w:tcBorders>
              <w:top w:val="double" w:sz="4" w:space="0" w:color="auto"/>
              <w:left w:val="double" w:sz="4" w:space="0" w:color="auto"/>
              <w:bottom w:val="nil"/>
              <w:right w:val="double" w:sz="4" w:space="0" w:color="auto"/>
            </w:tcBorders>
          </w:tcPr>
          <w:p w14:paraId="4802AB2C" w14:textId="77777777" w:rsidR="00710224" w:rsidRPr="00710224" w:rsidRDefault="00710224" w:rsidP="003E5B61">
            <w:pPr>
              <w:shd w:val="clear" w:color="auto" w:fill="FFFFFF"/>
              <w:rPr>
                <w:rFonts w:ascii="Garamond" w:eastAsia="Times New Roman" w:hAnsi="Garamond" w:cs="Arial"/>
                <w:i/>
                <w:iCs/>
                <w:sz w:val="36"/>
                <w:szCs w:val="36"/>
              </w:rPr>
            </w:pPr>
            <w:r w:rsidRPr="00710224">
              <w:rPr>
                <w:rFonts w:ascii="Garamond" w:eastAsia="Times New Roman" w:hAnsi="Garamond" w:cs="Arial"/>
                <w:i/>
                <w:iCs/>
                <w:sz w:val="36"/>
                <w:szCs w:val="36"/>
              </w:rPr>
              <w:t>Rae Wildbore</w:t>
            </w:r>
          </w:p>
        </w:tc>
      </w:tr>
      <w:tr w:rsidR="00710224" w:rsidRPr="00710224" w14:paraId="65B79664" w14:textId="77777777" w:rsidTr="00710224">
        <w:tc>
          <w:tcPr>
            <w:tcW w:w="9016" w:type="dxa"/>
            <w:tcBorders>
              <w:top w:val="nil"/>
              <w:left w:val="double" w:sz="4" w:space="0" w:color="auto"/>
              <w:bottom w:val="nil"/>
              <w:right w:val="double" w:sz="4" w:space="0" w:color="auto"/>
            </w:tcBorders>
          </w:tcPr>
          <w:p w14:paraId="6900FB5A" w14:textId="77777777" w:rsidR="00710224" w:rsidRPr="00710224" w:rsidRDefault="00710224" w:rsidP="003E5B61">
            <w:pPr>
              <w:pStyle w:val="NormalWeb"/>
              <w:spacing w:before="0" w:beforeAutospacing="0" w:after="200" w:afterAutospacing="0"/>
              <w:rPr>
                <w:rFonts w:ascii="Garamond" w:hAnsi="Garamond" w:cs="Arial"/>
                <w:sz w:val="36"/>
                <w:szCs w:val="36"/>
              </w:rPr>
            </w:pPr>
            <w:r w:rsidRPr="00710224">
              <w:rPr>
                <w:rFonts w:ascii="Garamond" w:hAnsi="Garamond" w:cs="Arial"/>
                <w:sz w:val="36"/>
                <w:szCs w:val="36"/>
              </w:rPr>
              <w:t xml:space="preserve">Funeral: </w:t>
            </w:r>
            <w:proofErr w:type="spellStart"/>
            <w:r w:rsidRPr="00710224">
              <w:rPr>
                <w:rFonts w:ascii="Garamond" w:hAnsi="Garamond" w:cs="Arial"/>
                <w:sz w:val="36"/>
                <w:szCs w:val="36"/>
              </w:rPr>
              <w:t>Takamoa</w:t>
            </w:r>
            <w:proofErr w:type="spellEnd"/>
            <w:r w:rsidRPr="00710224">
              <w:rPr>
                <w:rFonts w:ascii="Garamond" w:hAnsi="Garamond" w:cs="Arial"/>
                <w:sz w:val="36"/>
                <w:szCs w:val="36"/>
              </w:rPr>
              <w:t xml:space="preserve"> Cowley died 7th March 2021. </w:t>
            </w:r>
          </w:p>
        </w:tc>
      </w:tr>
      <w:tr w:rsidR="00710224" w:rsidRPr="00710224" w14:paraId="6A9C9BD6" w14:textId="77777777" w:rsidTr="00710224">
        <w:tc>
          <w:tcPr>
            <w:tcW w:w="9016" w:type="dxa"/>
            <w:tcBorders>
              <w:top w:val="nil"/>
              <w:left w:val="double" w:sz="4" w:space="0" w:color="auto"/>
              <w:bottom w:val="nil"/>
              <w:right w:val="double" w:sz="4" w:space="0" w:color="auto"/>
            </w:tcBorders>
          </w:tcPr>
          <w:p w14:paraId="4F116D58" w14:textId="554912A0" w:rsidR="00710224" w:rsidRPr="00710224" w:rsidRDefault="00710224" w:rsidP="003E5B61">
            <w:pPr>
              <w:pStyle w:val="NormalWeb"/>
              <w:spacing w:before="0" w:beforeAutospacing="0" w:after="200" w:afterAutospacing="0"/>
              <w:rPr>
                <w:rFonts w:ascii="Garamond" w:hAnsi="Garamond" w:cs="Arial"/>
                <w:sz w:val="36"/>
                <w:szCs w:val="36"/>
              </w:rPr>
            </w:pPr>
            <w:r w:rsidRPr="00710224">
              <w:rPr>
                <w:rFonts w:ascii="Garamond" w:hAnsi="Garamond" w:cs="Arial"/>
                <w:sz w:val="36"/>
                <w:szCs w:val="36"/>
              </w:rPr>
              <w:t>Victor Brian Heath died 29 April 2021 (Service at Dunstall’s Chapel)</w:t>
            </w:r>
            <w:r w:rsidR="005263C2">
              <w:rPr>
                <w:rFonts w:ascii="Garamond" w:hAnsi="Garamond" w:cs="Arial"/>
                <w:sz w:val="36"/>
                <w:szCs w:val="36"/>
              </w:rPr>
              <w:t>.</w:t>
            </w:r>
          </w:p>
        </w:tc>
      </w:tr>
      <w:tr w:rsidR="00710224" w:rsidRPr="0087408B" w14:paraId="22DFBC92" w14:textId="77777777" w:rsidTr="00710224">
        <w:tc>
          <w:tcPr>
            <w:tcW w:w="9016" w:type="dxa"/>
            <w:tcBorders>
              <w:top w:val="nil"/>
              <w:left w:val="double" w:sz="4" w:space="0" w:color="auto"/>
              <w:bottom w:val="double" w:sz="4" w:space="0" w:color="auto"/>
              <w:right w:val="double" w:sz="4" w:space="0" w:color="auto"/>
            </w:tcBorders>
          </w:tcPr>
          <w:p w14:paraId="15135CE7" w14:textId="77777777" w:rsidR="00710224" w:rsidRPr="0087408B" w:rsidRDefault="00710224" w:rsidP="003E5B61">
            <w:pPr>
              <w:pStyle w:val="NormalWeb"/>
              <w:spacing w:before="0" w:beforeAutospacing="0" w:after="200" w:afterAutospacing="0"/>
              <w:rPr>
                <w:rFonts w:ascii="Garamond" w:hAnsi="Garamond" w:cs="Arial"/>
                <w:sz w:val="36"/>
                <w:szCs w:val="36"/>
              </w:rPr>
            </w:pPr>
            <w:r w:rsidRPr="00710224">
              <w:rPr>
                <w:rFonts w:ascii="Garamond" w:hAnsi="Garamond" w:cs="Arial"/>
                <w:sz w:val="36"/>
                <w:szCs w:val="36"/>
              </w:rPr>
              <w:t xml:space="preserve">We extend our loving sympathy to the families and friends of </w:t>
            </w:r>
            <w:proofErr w:type="spellStart"/>
            <w:r w:rsidRPr="00710224">
              <w:rPr>
                <w:rFonts w:ascii="Garamond" w:hAnsi="Garamond" w:cs="Arial"/>
                <w:sz w:val="36"/>
                <w:szCs w:val="36"/>
              </w:rPr>
              <w:t>Takamoa</w:t>
            </w:r>
            <w:proofErr w:type="spellEnd"/>
            <w:r w:rsidRPr="00710224">
              <w:rPr>
                <w:rFonts w:ascii="Garamond" w:hAnsi="Garamond" w:cs="Arial"/>
                <w:sz w:val="36"/>
                <w:szCs w:val="36"/>
              </w:rPr>
              <w:t xml:space="preserve"> and Vic.</w:t>
            </w:r>
          </w:p>
        </w:tc>
      </w:tr>
    </w:tbl>
    <w:p w14:paraId="7C51FEC8" w14:textId="77777777" w:rsidR="00710224" w:rsidRPr="0087408B" w:rsidRDefault="00710224" w:rsidP="00710224">
      <w:pPr>
        <w:pStyle w:val="NormalWeb"/>
        <w:spacing w:before="0" w:beforeAutospacing="0" w:after="200" w:afterAutospacing="0"/>
        <w:rPr>
          <w:rFonts w:ascii="Garamond" w:hAnsi="Garamond" w:cs="Arial"/>
          <w:sz w:val="36"/>
          <w:szCs w:val="36"/>
        </w:rPr>
      </w:pPr>
    </w:p>
    <w:p w14:paraId="33DFA670" w14:textId="77777777" w:rsidR="00710224" w:rsidRPr="00DD3475" w:rsidRDefault="00710224" w:rsidP="00DD3475">
      <w:pPr>
        <w:rPr>
          <w:lang w:val="mi-NZ" w:eastAsia="en-US"/>
        </w:rPr>
      </w:pPr>
    </w:p>
    <w:p w14:paraId="2B944311" w14:textId="77777777" w:rsidR="00A4209D" w:rsidRPr="00A15449" w:rsidRDefault="00AB1542" w:rsidP="00D76296">
      <w:pPr>
        <w:pStyle w:val="Heading1"/>
        <w:rPr>
          <w:rFonts w:eastAsia="Palatino Linotype"/>
          <w:color w:val="auto"/>
        </w:rPr>
      </w:pPr>
      <w:bookmarkStart w:id="5" w:name="_Toc56591971"/>
      <w:r w:rsidRPr="00A15449">
        <w:rPr>
          <w:rFonts w:eastAsia="Palatino Linotype"/>
          <w:color w:val="auto"/>
        </w:rPr>
        <w:t>Contact Us</w:t>
      </w:r>
      <w:bookmarkEnd w:id="5"/>
    </w:p>
    <w:p w14:paraId="71DDA689" w14:textId="77777777" w:rsidR="00A4209D" w:rsidRPr="00A15449" w:rsidRDefault="00AB1542">
      <w:pPr>
        <w:spacing w:after="0" w:line="240" w:lineRule="auto"/>
        <w:ind w:left="2977" w:hanging="2977"/>
        <w:jc w:val="both"/>
        <w:rPr>
          <w:rFonts w:eastAsia="Palatino Linotype" w:cs="Palatino Linotype"/>
        </w:rPr>
      </w:pPr>
      <w:r w:rsidRPr="00A15449">
        <w:rPr>
          <w:rFonts w:eastAsia="Palatino Linotype" w:cs="Palatino Linotype"/>
        </w:rPr>
        <w:t>Phone:</w:t>
      </w:r>
      <w:r w:rsidRPr="00A15449">
        <w:rPr>
          <w:rFonts w:eastAsia="Palatino Linotype" w:cs="Palatino Linotype"/>
        </w:rPr>
        <w:tab/>
        <w:t>06 835 5359</w:t>
      </w:r>
    </w:p>
    <w:p w14:paraId="5F4ABAEC" w14:textId="77777777" w:rsidR="00A4209D" w:rsidRPr="00A15449" w:rsidRDefault="00AB1542">
      <w:pPr>
        <w:spacing w:after="0" w:line="240" w:lineRule="auto"/>
        <w:ind w:left="2977" w:hanging="2977"/>
        <w:jc w:val="both"/>
        <w:rPr>
          <w:rFonts w:eastAsia="Palatino Linotype" w:cs="Palatino Linotype"/>
        </w:rPr>
      </w:pPr>
      <w:r w:rsidRPr="00A15449">
        <w:rPr>
          <w:rFonts w:eastAsia="Palatino Linotype" w:cs="Palatino Linotype"/>
        </w:rPr>
        <w:t>email:</w:t>
      </w:r>
      <w:r w:rsidRPr="00A15449">
        <w:rPr>
          <w:rFonts w:eastAsia="Palatino Linotype" w:cs="Palatino Linotype"/>
        </w:rPr>
        <w:tab/>
      </w:r>
      <w:hyperlink r:id="rId21">
        <w:r w:rsidRPr="00A15449">
          <w:rPr>
            <w:rFonts w:eastAsia="Palatino Linotype" w:cs="Palatino Linotype"/>
            <w:u w:val="single"/>
          </w:rPr>
          <w:t>stpaulsnapier@gmail.com</w:t>
        </w:r>
      </w:hyperlink>
    </w:p>
    <w:p w14:paraId="50F1D1F7" w14:textId="77777777" w:rsidR="00A4209D" w:rsidRPr="00A15449" w:rsidRDefault="00AB1542">
      <w:pPr>
        <w:spacing w:after="0" w:line="240" w:lineRule="auto"/>
        <w:ind w:left="2977" w:hanging="2977"/>
        <w:jc w:val="both"/>
        <w:rPr>
          <w:rFonts w:eastAsia="Palatino Linotype" w:cs="Palatino Linotype"/>
        </w:rPr>
      </w:pPr>
      <w:r w:rsidRPr="00A15449">
        <w:rPr>
          <w:rFonts w:eastAsia="Palatino Linotype" w:cs="Palatino Linotype"/>
        </w:rPr>
        <w:t>Street Address:</w:t>
      </w:r>
      <w:r w:rsidRPr="00A15449">
        <w:rPr>
          <w:rFonts w:eastAsia="Palatino Linotype" w:cs="Palatino Linotype"/>
        </w:rPr>
        <w:tab/>
        <w:t>89 Tennyson Street, Napier</w:t>
      </w:r>
    </w:p>
    <w:p w14:paraId="6810CF96" w14:textId="77777777" w:rsidR="00A4209D" w:rsidRPr="00A15449" w:rsidRDefault="00AB1542">
      <w:pPr>
        <w:spacing w:after="0" w:line="240" w:lineRule="auto"/>
        <w:ind w:left="2977" w:hanging="2977"/>
        <w:jc w:val="both"/>
        <w:rPr>
          <w:rFonts w:eastAsia="Palatino Linotype" w:cs="Palatino Linotype"/>
        </w:rPr>
      </w:pPr>
      <w:r w:rsidRPr="00A15449">
        <w:rPr>
          <w:rFonts w:eastAsia="Palatino Linotype" w:cs="Palatino Linotype"/>
        </w:rPr>
        <w:t>Postal Address:</w:t>
      </w:r>
      <w:r w:rsidRPr="00A15449">
        <w:rPr>
          <w:rFonts w:eastAsia="Palatino Linotype" w:cs="Palatino Linotype"/>
        </w:rPr>
        <w:tab/>
        <w:t>P O Box 310, Napier, 4140</w:t>
      </w:r>
    </w:p>
    <w:p w14:paraId="4FAFD00D" w14:textId="77777777" w:rsidR="00644D4E" w:rsidRDefault="00AB1542" w:rsidP="00644D4E">
      <w:pPr>
        <w:spacing w:after="0" w:line="240" w:lineRule="auto"/>
        <w:ind w:left="2977" w:hanging="2977"/>
        <w:jc w:val="both"/>
        <w:rPr>
          <w:rFonts w:eastAsia="Palatino Linotype" w:cs="Palatino Linotype"/>
          <w:u w:val="single"/>
        </w:rPr>
      </w:pPr>
      <w:r w:rsidRPr="00A15449">
        <w:rPr>
          <w:rFonts w:eastAsia="Palatino Linotype" w:cs="Palatino Linotype"/>
        </w:rPr>
        <w:t>Website:</w:t>
      </w:r>
      <w:r w:rsidRPr="00A15449">
        <w:rPr>
          <w:rFonts w:eastAsia="Palatino Linotype" w:cs="Palatino Linotype"/>
        </w:rPr>
        <w:tab/>
      </w:r>
      <w:hyperlink r:id="rId22">
        <w:r w:rsidRPr="00A15449">
          <w:rPr>
            <w:rFonts w:eastAsia="Palatino Linotype" w:cs="Palatino Linotype"/>
            <w:u w:val="single"/>
          </w:rPr>
          <w:t>www.stpaulsnapier.org.nz</w:t>
        </w:r>
      </w:hyperlink>
    </w:p>
    <w:p w14:paraId="5A31FF09" w14:textId="2DE17C65" w:rsidR="00644D4E" w:rsidRDefault="00644D4E" w:rsidP="00644D4E">
      <w:pPr>
        <w:spacing w:after="0" w:line="240" w:lineRule="auto"/>
        <w:ind w:left="2977" w:hanging="2977"/>
        <w:jc w:val="both"/>
        <w:rPr>
          <w:rFonts w:eastAsia="Palatino Linotype" w:cs="Palatino Linotype"/>
        </w:rPr>
      </w:pPr>
      <w:r w:rsidRPr="00644D4E">
        <w:rPr>
          <w:noProof/>
        </w:rPr>
        <w:drawing>
          <wp:anchor distT="0" distB="0" distL="114300" distR="114300" simplePos="0" relativeHeight="251680768" behindDoc="1" locked="0" layoutInCell="1" allowOverlap="1" wp14:anchorId="23E04AA9" wp14:editId="35B4FC16">
            <wp:simplePos x="0" y="0"/>
            <wp:positionH relativeFrom="column">
              <wp:posOffset>-28575</wp:posOffset>
            </wp:positionH>
            <wp:positionV relativeFrom="paragraph">
              <wp:posOffset>217170</wp:posOffset>
            </wp:positionV>
            <wp:extent cx="436245" cy="409575"/>
            <wp:effectExtent l="0" t="0" r="1905" b="9525"/>
            <wp:wrapTight wrapText="bothSides">
              <wp:wrapPolygon edited="0">
                <wp:start x="0" y="0"/>
                <wp:lineTo x="0" y="21098"/>
                <wp:lineTo x="20751" y="21098"/>
                <wp:lineTo x="2075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grayscl/>
                      <a:extLst>
                        <a:ext uri="{28A0092B-C50C-407E-A947-70E740481C1C}">
                          <a14:useLocalDpi xmlns:a14="http://schemas.microsoft.com/office/drawing/2010/main" val="0"/>
                        </a:ext>
                      </a:extLst>
                    </a:blip>
                    <a:stretch>
                      <a:fillRect/>
                    </a:stretch>
                  </pic:blipFill>
                  <pic:spPr>
                    <a:xfrm>
                      <a:off x="0" y="0"/>
                      <a:ext cx="436245" cy="409575"/>
                    </a:xfrm>
                    <a:prstGeom prst="rect">
                      <a:avLst/>
                    </a:prstGeom>
                  </pic:spPr>
                </pic:pic>
              </a:graphicData>
            </a:graphic>
            <wp14:sizeRelH relativeFrom="margin">
              <wp14:pctWidth>0</wp14:pctWidth>
            </wp14:sizeRelH>
            <wp14:sizeRelV relativeFrom="margin">
              <wp14:pctHeight>0</wp14:pctHeight>
            </wp14:sizeRelV>
          </wp:anchor>
        </w:drawing>
      </w:r>
    </w:p>
    <w:p w14:paraId="0AA3B69D" w14:textId="37713009" w:rsidR="00644D4E" w:rsidRPr="00644D4E" w:rsidRDefault="00644D4E" w:rsidP="00644D4E">
      <w:pPr>
        <w:spacing w:after="0" w:line="240" w:lineRule="auto"/>
        <w:ind w:left="2977" w:hanging="2977"/>
        <w:jc w:val="both"/>
        <w:rPr>
          <w:rStyle w:val="Hyperlink"/>
          <w:rFonts w:eastAsia="Palatino Linotype" w:cs="Palatino Linotype"/>
          <w:color w:val="auto"/>
          <w:u w:val="none"/>
        </w:rPr>
      </w:pPr>
      <w:r>
        <w:rPr>
          <w:rFonts w:eastAsia="Palatino Linotype" w:cs="Palatino Linotype"/>
        </w:rPr>
        <w:t xml:space="preserve">You can also check </w:t>
      </w:r>
      <w:r w:rsidRPr="00644D4E">
        <w:t>us out</w:t>
      </w:r>
      <w:r>
        <w:t xml:space="preserve"> on Facebook.</w:t>
      </w:r>
      <w:r w:rsidRPr="00B41CF6">
        <w:rPr>
          <w:rFonts w:eastAsia="Palatino Linotype" w:cs="Palatino Linotype"/>
        </w:rPr>
        <w:fldChar w:fldCharType="begin"/>
      </w:r>
      <w:r w:rsidRPr="00644D4E">
        <w:rPr>
          <w:rFonts w:eastAsia="Palatino Linotype" w:cs="Palatino Linotype"/>
        </w:rPr>
        <w:instrText xml:space="preserve"> HYPERLINK "https://www.facebook.com/St-Pauls-Presbyterian-Church-Napier-211359838877546/" </w:instrText>
      </w:r>
      <w:r w:rsidRPr="00B41CF6">
        <w:rPr>
          <w:rFonts w:eastAsia="Palatino Linotype" w:cs="Palatino Linotype"/>
        </w:rPr>
        <w:fldChar w:fldCharType="separate"/>
      </w:r>
    </w:p>
    <w:p w14:paraId="45A16613" w14:textId="77777777" w:rsidR="00644D4E" w:rsidRPr="00644D4E" w:rsidRDefault="00644D4E" w:rsidP="00644D4E">
      <w:pPr>
        <w:spacing w:after="0" w:line="240" w:lineRule="auto"/>
        <w:jc w:val="both"/>
        <w:rPr>
          <w:rStyle w:val="Hyperlink"/>
          <w:rFonts w:eastAsia="Palatino Linotype" w:cs="Palatino Linotype"/>
          <w:color w:val="auto"/>
        </w:rPr>
      </w:pPr>
      <w:r w:rsidRPr="00644D4E">
        <w:rPr>
          <w:rStyle w:val="Hyperlink"/>
          <w:rFonts w:eastAsia="Palatino Linotype" w:cs="Palatino Linotype"/>
          <w:color w:val="auto"/>
        </w:rPr>
        <w:t>St Paul's Presbyterian Church, Napier - Home | Facebook</w:t>
      </w:r>
    </w:p>
    <w:p w14:paraId="281B00B6" w14:textId="77777777" w:rsidR="00A152D5" w:rsidRDefault="00644D4E">
      <w:pPr>
        <w:spacing w:after="0" w:line="240" w:lineRule="auto"/>
        <w:jc w:val="both"/>
        <w:rPr>
          <w:rFonts w:eastAsia="Palatino Linotype" w:cs="Palatino Linotype"/>
        </w:rPr>
      </w:pPr>
      <w:r w:rsidRPr="00B41CF6">
        <w:rPr>
          <w:rFonts w:eastAsia="Palatino Linotype" w:cs="Palatino Linotype"/>
        </w:rPr>
        <w:fldChar w:fldCharType="end"/>
      </w:r>
    </w:p>
    <w:p w14:paraId="7CE471D0" w14:textId="5A1D10D1" w:rsidR="00A4209D" w:rsidRPr="00A15449" w:rsidRDefault="00AB1542">
      <w:pPr>
        <w:spacing w:after="0" w:line="240" w:lineRule="auto"/>
        <w:jc w:val="both"/>
        <w:rPr>
          <w:rFonts w:eastAsia="Palatino Linotype" w:cs="Palatino Linotype"/>
        </w:rPr>
      </w:pPr>
      <w:r w:rsidRPr="00A15449">
        <w:rPr>
          <w:rFonts w:eastAsia="Palatino Linotype" w:cs="Palatino Linotype"/>
        </w:rPr>
        <w:t>This newsletter was delivered by</w:t>
      </w:r>
      <w:r w:rsidR="00A152D5">
        <w:rPr>
          <w:rFonts w:eastAsia="Palatino Linotype" w:cs="Palatino Linotype"/>
        </w:rPr>
        <w:t xml:space="preserve"> ……………………………</w:t>
      </w:r>
    </w:p>
    <w:p w14:paraId="58473A8C" w14:textId="77777777" w:rsidR="00A152D5" w:rsidRDefault="00A152D5">
      <w:pPr>
        <w:spacing w:after="0" w:line="240" w:lineRule="auto"/>
        <w:jc w:val="both"/>
        <w:rPr>
          <w:rFonts w:eastAsia="Palatino Linotype" w:cs="Palatino Linotype"/>
        </w:rPr>
      </w:pPr>
    </w:p>
    <w:p w14:paraId="62EF4221" w14:textId="2EF71757" w:rsidR="00A4209D" w:rsidRPr="00A15449" w:rsidRDefault="00AB1542">
      <w:pPr>
        <w:spacing w:after="0" w:line="240" w:lineRule="auto"/>
        <w:jc w:val="both"/>
        <w:rPr>
          <w:rFonts w:eastAsia="Palatino Linotype" w:cs="Palatino Linotype"/>
        </w:rPr>
      </w:pPr>
      <w:r w:rsidRPr="00A15449">
        <w:rPr>
          <w:rFonts w:eastAsia="Palatino Linotype" w:cs="Palatino Linotype"/>
        </w:rPr>
        <w:t>Phone ..........................................</w:t>
      </w:r>
    </w:p>
    <w:p w14:paraId="0FC8D8B6" w14:textId="77777777" w:rsidR="00A4209D" w:rsidRPr="00A15449" w:rsidRDefault="00A4209D">
      <w:pPr>
        <w:spacing w:after="0" w:line="240" w:lineRule="auto"/>
        <w:jc w:val="both"/>
        <w:rPr>
          <w:rFonts w:eastAsia="Palatino Linotype" w:cs="Palatino Linotype"/>
        </w:rPr>
      </w:pPr>
    </w:p>
    <w:p w14:paraId="272E8719" w14:textId="77777777" w:rsidR="00A4209D" w:rsidRPr="00A15449" w:rsidRDefault="00AB1542">
      <w:pPr>
        <w:spacing w:after="0" w:line="240" w:lineRule="auto"/>
        <w:jc w:val="both"/>
        <w:rPr>
          <w:rFonts w:eastAsia="Palatino Linotype" w:cs="Palatino Linotype"/>
        </w:rPr>
      </w:pPr>
      <w:r w:rsidRPr="00A15449">
        <w:rPr>
          <w:rFonts w:eastAsia="Palatino Linotype" w:cs="Palatino Linotype"/>
        </w:rPr>
        <w:t>Please feel free to phone me with any questions or if you would like a visit.</w:t>
      </w:r>
    </w:p>
    <w:sectPr w:rsidR="00A4209D" w:rsidRPr="00A15449" w:rsidSect="00945C48">
      <w:footerReference w:type="default" r:id="rId24"/>
      <w:pgSz w:w="11906" w:h="16838"/>
      <w:pgMar w:top="1021" w:right="1440" w:bottom="907"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9C663" w14:textId="77777777" w:rsidR="005378E8" w:rsidRDefault="005378E8" w:rsidP="00F75B8E">
      <w:pPr>
        <w:spacing w:after="0" w:line="240" w:lineRule="auto"/>
      </w:pPr>
      <w:r>
        <w:separator/>
      </w:r>
    </w:p>
  </w:endnote>
  <w:endnote w:type="continuationSeparator" w:id="0">
    <w:p w14:paraId="6DBB7836" w14:textId="77777777" w:rsidR="005378E8" w:rsidRDefault="005378E8" w:rsidP="00F7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DEF5" w14:textId="509100F6" w:rsidR="003B66C8" w:rsidRPr="00DD3475" w:rsidRDefault="00DD3475" w:rsidP="00DD3475">
    <w:pPr>
      <w:pStyle w:val="Footer"/>
      <w:rPr>
        <w:sz w:val="24"/>
        <w:szCs w:val="24"/>
      </w:rPr>
    </w:pPr>
    <w:r w:rsidRPr="00DD3475">
      <w:rPr>
        <w:sz w:val="24"/>
        <w:szCs w:val="24"/>
      </w:rPr>
      <w:t>13</w:t>
    </w:r>
    <w:r w:rsidRPr="00DD3475">
      <w:rPr>
        <w:sz w:val="24"/>
        <w:szCs w:val="24"/>
        <w:vertAlign w:val="superscript"/>
      </w:rPr>
      <w:t>th</w:t>
    </w:r>
    <w:r w:rsidRPr="00DD3475">
      <w:rPr>
        <w:sz w:val="24"/>
        <w:szCs w:val="24"/>
      </w:rPr>
      <w:t xml:space="preserve"> 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7981" w14:textId="77777777" w:rsidR="00D763B2" w:rsidRPr="00FC691F" w:rsidRDefault="00D763B2" w:rsidP="00FC691F">
    <w:pPr>
      <w:pStyle w:val="Footer"/>
      <w:jc w:val="center"/>
    </w:pPr>
    <w:r>
      <w:rPr>
        <w:sz w:val="20"/>
      </w:rPr>
      <w:t xml:space="preserve">Page </w:t>
    </w:r>
    <w:r w:rsidRPr="00FC691F">
      <w:rPr>
        <w:sz w:val="20"/>
      </w:rPr>
      <w:fldChar w:fldCharType="begin"/>
    </w:r>
    <w:r w:rsidRPr="00FC691F">
      <w:rPr>
        <w:sz w:val="20"/>
      </w:rPr>
      <w:instrText xml:space="preserve"> PAGE   \* MERGEFORMAT </w:instrText>
    </w:r>
    <w:r w:rsidRPr="00FC691F">
      <w:rPr>
        <w:sz w:val="20"/>
      </w:rPr>
      <w:fldChar w:fldCharType="separate"/>
    </w:r>
    <w:r w:rsidRPr="00FC691F">
      <w:rPr>
        <w:noProof/>
        <w:sz w:val="20"/>
      </w:rPr>
      <w:t>1</w:t>
    </w:r>
    <w:r w:rsidRPr="00FC691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4130" w14:textId="77777777" w:rsidR="005378E8" w:rsidRDefault="005378E8" w:rsidP="00F75B8E">
      <w:pPr>
        <w:spacing w:after="0" w:line="240" w:lineRule="auto"/>
      </w:pPr>
      <w:r>
        <w:separator/>
      </w:r>
    </w:p>
  </w:footnote>
  <w:footnote w:type="continuationSeparator" w:id="0">
    <w:p w14:paraId="38352020" w14:textId="77777777" w:rsidR="005378E8" w:rsidRDefault="005378E8" w:rsidP="00F75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7B2C"/>
    <w:multiLevelType w:val="hybridMultilevel"/>
    <w:tmpl w:val="4010F2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A0145A"/>
    <w:multiLevelType w:val="hybridMultilevel"/>
    <w:tmpl w:val="B57E2F96"/>
    <w:lvl w:ilvl="0" w:tplc="14090001">
      <w:start w:val="1"/>
      <w:numFmt w:val="bullet"/>
      <w:lvlText w:val=""/>
      <w:lvlJc w:val="left"/>
      <w:pPr>
        <w:ind w:left="1422" w:hanging="360"/>
      </w:pPr>
      <w:rPr>
        <w:rFonts w:ascii="Symbol" w:hAnsi="Symbol" w:hint="default"/>
      </w:rPr>
    </w:lvl>
    <w:lvl w:ilvl="1" w:tplc="14090001">
      <w:start w:val="1"/>
      <w:numFmt w:val="bullet"/>
      <w:lvlText w:val=""/>
      <w:lvlJc w:val="left"/>
      <w:pPr>
        <w:ind w:left="2142" w:hanging="360"/>
      </w:pPr>
      <w:rPr>
        <w:rFonts w:ascii="Symbol" w:hAnsi="Symbol" w:hint="default"/>
      </w:rPr>
    </w:lvl>
    <w:lvl w:ilvl="2" w:tplc="14090001">
      <w:start w:val="1"/>
      <w:numFmt w:val="bullet"/>
      <w:lvlText w:val=""/>
      <w:lvlJc w:val="left"/>
      <w:pPr>
        <w:ind w:left="2862" w:hanging="360"/>
      </w:pPr>
      <w:rPr>
        <w:rFonts w:ascii="Symbol" w:hAnsi="Symbol" w:hint="default"/>
      </w:rPr>
    </w:lvl>
    <w:lvl w:ilvl="3" w:tplc="14090001">
      <w:start w:val="1"/>
      <w:numFmt w:val="bullet"/>
      <w:lvlText w:val=""/>
      <w:lvlJc w:val="left"/>
      <w:pPr>
        <w:ind w:left="3582" w:hanging="360"/>
      </w:pPr>
      <w:rPr>
        <w:rFonts w:ascii="Symbol" w:hAnsi="Symbol" w:hint="default"/>
      </w:rPr>
    </w:lvl>
    <w:lvl w:ilvl="4" w:tplc="14090003" w:tentative="1">
      <w:start w:val="1"/>
      <w:numFmt w:val="bullet"/>
      <w:lvlText w:val="o"/>
      <w:lvlJc w:val="left"/>
      <w:pPr>
        <w:ind w:left="4302" w:hanging="360"/>
      </w:pPr>
      <w:rPr>
        <w:rFonts w:ascii="Courier New" w:hAnsi="Courier New" w:cs="Courier New" w:hint="default"/>
      </w:rPr>
    </w:lvl>
    <w:lvl w:ilvl="5" w:tplc="14090005" w:tentative="1">
      <w:start w:val="1"/>
      <w:numFmt w:val="bullet"/>
      <w:lvlText w:val=""/>
      <w:lvlJc w:val="left"/>
      <w:pPr>
        <w:ind w:left="5022" w:hanging="360"/>
      </w:pPr>
      <w:rPr>
        <w:rFonts w:ascii="Wingdings" w:hAnsi="Wingdings" w:hint="default"/>
      </w:rPr>
    </w:lvl>
    <w:lvl w:ilvl="6" w:tplc="14090001" w:tentative="1">
      <w:start w:val="1"/>
      <w:numFmt w:val="bullet"/>
      <w:lvlText w:val=""/>
      <w:lvlJc w:val="left"/>
      <w:pPr>
        <w:ind w:left="5742" w:hanging="360"/>
      </w:pPr>
      <w:rPr>
        <w:rFonts w:ascii="Symbol" w:hAnsi="Symbol" w:hint="default"/>
      </w:rPr>
    </w:lvl>
    <w:lvl w:ilvl="7" w:tplc="14090003" w:tentative="1">
      <w:start w:val="1"/>
      <w:numFmt w:val="bullet"/>
      <w:lvlText w:val="o"/>
      <w:lvlJc w:val="left"/>
      <w:pPr>
        <w:ind w:left="6462" w:hanging="360"/>
      </w:pPr>
      <w:rPr>
        <w:rFonts w:ascii="Courier New" w:hAnsi="Courier New" w:cs="Courier New" w:hint="default"/>
      </w:rPr>
    </w:lvl>
    <w:lvl w:ilvl="8" w:tplc="14090005" w:tentative="1">
      <w:start w:val="1"/>
      <w:numFmt w:val="bullet"/>
      <w:lvlText w:val=""/>
      <w:lvlJc w:val="left"/>
      <w:pPr>
        <w:ind w:left="7182" w:hanging="360"/>
      </w:pPr>
      <w:rPr>
        <w:rFonts w:ascii="Wingdings" w:hAnsi="Wingdings" w:hint="default"/>
      </w:rPr>
    </w:lvl>
  </w:abstractNum>
  <w:abstractNum w:abstractNumId="2" w15:restartNumberingAfterBreak="0">
    <w:nsid w:val="173E5C76"/>
    <w:multiLevelType w:val="hybridMultilevel"/>
    <w:tmpl w:val="BAF267F6"/>
    <w:lvl w:ilvl="0" w:tplc="47F84A16">
      <w:numFmt w:val="bullet"/>
      <w:lvlText w:val="-"/>
      <w:lvlJc w:val="left"/>
      <w:pPr>
        <w:ind w:left="1080" w:hanging="720"/>
      </w:pPr>
      <w:rPr>
        <w:rFonts w:ascii="Palatino Linotype" w:eastAsia="Palatino Linotype" w:hAnsi="Palatino Linotype" w:cs="Palatino Linotype"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1611F1"/>
    <w:multiLevelType w:val="hybridMultilevel"/>
    <w:tmpl w:val="0DACF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7A19C6"/>
    <w:multiLevelType w:val="multilevel"/>
    <w:tmpl w:val="DB502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812159"/>
    <w:multiLevelType w:val="multilevel"/>
    <w:tmpl w:val="1430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07F32"/>
    <w:multiLevelType w:val="hybridMultilevel"/>
    <w:tmpl w:val="C5280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0E6F86"/>
    <w:multiLevelType w:val="hybridMultilevel"/>
    <w:tmpl w:val="4BB0EE74"/>
    <w:lvl w:ilvl="0" w:tplc="14090001">
      <w:start w:val="1"/>
      <w:numFmt w:val="bullet"/>
      <w:lvlText w:val=""/>
      <w:lvlJc w:val="left"/>
      <w:pPr>
        <w:ind w:left="108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C0060D9"/>
    <w:multiLevelType w:val="multilevel"/>
    <w:tmpl w:val="81E4AF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0"/>
  </w:num>
  <w:num w:numId="4">
    <w:abstractNumId w:val="2"/>
  </w:num>
  <w:num w:numId="5">
    <w:abstractNumId w:val="7"/>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9D"/>
    <w:rsid w:val="00003673"/>
    <w:rsid w:val="000249CC"/>
    <w:rsid w:val="00031CC5"/>
    <w:rsid w:val="000353E1"/>
    <w:rsid w:val="00051DB4"/>
    <w:rsid w:val="0005311B"/>
    <w:rsid w:val="00066CB8"/>
    <w:rsid w:val="000701D6"/>
    <w:rsid w:val="0007255C"/>
    <w:rsid w:val="000744A7"/>
    <w:rsid w:val="00083EA3"/>
    <w:rsid w:val="0009009A"/>
    <w:rsid w:val="00090609"/>
    <w:rsid w:val="000A4F0D"/>
    <w:rsid w:val="000C5AED"/>
    <w:rsid w:val="000D0FFB"/>
    <w:rsid w:val="000E1255"/>
    <w:rsid w:val="000E5991"/>
    <w:rsid w:val="000F14DC"/>
    <w:rsid w:val="000F348C"/>
    <w:rsid w:val="001003BA"/>
    <w:rsid w:val="00103E26"/>
    <w:rsid w:val="0011450D"/>
    <w:rsid w:val="001153D4"/>
    <w:rsid w:val="001156C0"/>
    <w:rsid w:val="00122DE7"/>
    <w:rsid w:val="0012523A"/>
    <w:rsid w:val="00125320"/>
    <w:rsid w:val="001272AF"/>
    <w:rsid w:val="001316CE"/>
    <w:rsid w:val="00132BF9"/>
    <w:rsid w:val="00136481"/>
    <w:rsid w:val="00136935"/>
    <w:rsid w:val="001422CB"/>
    <w:rsid w:val="00151051"/>
    <w:rsid w:val="00154322"/>
    <w:rsid w:val="001648E2"/>
    <w:rsid w:val="001675D6"/>
    <w:rsid w:val="0018314D"/>
    <w:rsid w:val="00191F20"/>
    <w:rsid w:val="0019448F"/>
    <w:rsid w:val="001A0080"/>
    <w:rsid w:val="001B1955"/>
    <w:rsid w:val="001B3909"/>
    <w:rsid w:val="001C00FF"/>
    <w:rsid w:val="001D2E5A"/>
    <w:rsid w:val="001D41FD"/>
    <w:rsid w:val="001E0050"/>
    <w:rsid w:val="001E1985"/>
    <w:rsid w:val="001F7025"/>
    <w:rsid w:val="002024CC"/>
    <w:rsid w:val="00207F15"/>
    <w:rsid w:val="002108BC"/>
    <w:rsid w:val="00211C68"/>
    <w:rsid w:val="002160FB"/>
    <w:rsid w:val="002213F5"/>
    <w:rsid w:val="00221A14"/>
    <w:rsid w:val="00234684"/>
    <w:rsid w:val="00236404"/>
    <w:rsid w:val="002371F3"/>
    <w:rsid w:val="002533F9"/>
    <w:rsid w:val="00254349"/>
    <w:rsid w:val="00256E58"/>
    <w:rsid w:val="00260A64"/>
    <w:rsid w:val="002975C6"/>
    <w:rsid w:val="002B2A53"/>
    <w:rsid w:val="002B39B6"/>
    <w:rsid w:val="002C00A1"/>
    <w:rsid w:val="002C483B"/>
    <w:rsid w:val="002D132D"/>
    <w:rsid w:val="002D72D8"/>
    <w:rsid w:val="002E5ADB"/>
    <w:rsid w:val="002E7C33"/>
    <w:rsid w:val="002F2A0C"/>
    <w:rsid w:val="002F4C84"/>
    <w:rsid w:val="002F52B2"/>
    <w:rsid w:val="003016C7"/>
    <w:rsid w:val="00302CA6"/>
    <w:rsid w:val="00307684"/>
    <w:rsid w:val="00324458"/>
    <w:rsid w:val="003375B7"/>
    <w:rsid w:val="003456DE"/>
    <w:rsid w:val="0035434D"/>
    <w:rsid w:val="003551AC"/>
    <w:rsid w:val="00357F02"/>
    <w:rsid w:val="003752F3"/>
    <w:rsid w:val="003901EF"/>
    <w:rsid w:val="00392944"/>
    <w:rsid w:val="0039317F"/>
    <w:rsid w:val="003A01EA"/>
    <w:rsid w:val="003B31E1"/>
    <w:rsid w:val="003B66C8"/>
    <w:rsid w:val="003B7C6B"/>
    <w:rsid w:val="003C0E19"/>
    <w:rsid w:val="003C189D"/>
    <w:rsid w:val="003D1232"/>
    <w:rsid w:val="003D1B19"/>
    <w:rsid w:val="003D4428"/>
    <w:rsid w:val="003E0471"/>
    <w:rsid w:val="003E75B0"/>
    <w:rsid w:val="003E79EE"/>
    <w:rsid w:val="003F74D8"/>
    <w:rsid w:val="003F7EA5"/>
    <w:rsid w:val="00402AC1"/>
    <w:rsid w:val="0041130F"/>
    <w:rsid w:val="0041201C"/>
    <w:rsid w:val="004134DD"/>
    <w:rsid w:val="004330ED"/>
    <w:rsid w:val="00442357"/>
    <w:rsid w:val="004431DB"/>
    <w:rsid w:val="00445D4F"/>
    <w:rsid w:val="00453611"/>
    <w:rsid w:val="0045493A"/>
    <w:rsid w:val="00454DDA"/>
    <w:rsid w:val="0046354D"/>
    <w:rsid w:val="00470A93"/>
    <w:rsid w:val="0047549B"/>
    <w:rsid w:val="00477E5B"/>
    <w:rsid w:val="004A0D54"/>
    <w:rsid w:val="004A31CE"/>
    <w:rsid w:val="004B236A"/>
    <w:rsid w:val="004B3195"/>
    <w:rsid w:val="004B5F27"/>
    <w:rsid w:val="004C0CF5"/>
    <w:rsid w:val="004C7AC2"/>
    <w:rsid w:val="004D1EAB"/>
    <w:rsid w:val="00502DBE"/>
    <w:rsid w:val="005126A0"/>
    <w:rsid w:val="00512E7B"/>
    <w:rsid w:val="0051316E"/>
    <w:rsid w:val="0051624A"/>
    <w:rsid w:val="00520515"/>
    <w:rsid w:val="00523B93"/>
    <w:rsid w:val="00525012"/>
    <w:rsid w:val="005263C2"/>
    <w:rsid w:val="00527BCC"/>
    <w:rsid w:val="00534EED"/>
    <w:rsid w:val="00537332"/>
    <w:rsid w:val="005378E8"/>
    <w:rsid w:val="00537A06"/>
    <w:rsid w:val="00547E8B"/>
    <w:rsid w:val="005520D3"/>
    <w:rsid w:val="005555EE"/>
    <w:rsid w:val="00556D77"/>
    <w:rsid w:val="005574AA"/>
    <w:rsid w:val="0056489A"/>
    <w:rsid w:val="00567097"/>
    <w:rsid w:val="005705C8"/>
    <w:rsid w:val="00571A5B"/>
    <w:rsid w:val="00574F6D"/>
    <w:rsid w:val="00577992"/>
    <w:rsid w:val="0059412E"/>
    <w:rsid w:val="005A4DA9"/>
    <w:rsid w:val="005B5E1F"/>
    <w:rsid w:val="005B5F3D"/>
    <w:rsid w:val="005C44CB"/>
    <w:rsid w:val="005D06EB"/>
    <w:rsid w:val="005E032F"/>
    <w:rsid w:val="005E2762"/>
    <w:rsid w:val="005E3E21"/>
    <w:rsid w:val="005F280D"/>
    <w:rsid w:val="00601763"/>
    <w:rsid w:val="006077B9"/>
    <w:rsid w:val="00610DF5"/>
    <w:rsid w:val="00622FC3"/>
    <w:rsid w:val="00625EB5"/>
    <w:rsid w:val="00627015"/>
    <w:rsid w:val="006300D5"/>
    <w:rsid w:val="00637640"/>
    <w:rsid w:val="006400FF"/>
    <w:rsid w:val="006405B1"/>
    <w:rsid w:val="00644D4E"/>
    <w:rsid w:val="0065496D"/>
    <w:rsid w:val="00655518"/>
    <w:rsid w:val="0065671C"/>
    <w:rsid w:val="00657BFA"/>
    <w:rsid w:val="00661257"/>
    <w:rsid w:val="006622E6"/>
    <w:rsid w:val="0066414E"/>
    <w:rsid w:val="006779CF"/>
    <w:rsid w:val="00685E48"/>
    <w:rsid w:val="006911EA"/>
    <w:rsid w:val="006957AB"/>
    <w:rsid w:val="006A6D75"/>
    <w:rsid w:val="006B067A"/>
    <w:rsid w:val="006B1A8E"/>
    <w:rsid w:val="006B7A3F"/>
    <w:rsid w:val="006C7E79"/>
    <w:rsid w:val="006D04C7"/>
    <w:rsid w:val="006D2B54"/>
    <w:rsid w:val="006D5F86"/>
    <w:rsid w:val="006D78A3"/>
    <w:rsid w:val="006D7BB5"/>
    <w:rsid w:val="006E496C"/>
    <w:rsid w:val="006E6E9F"/>
    <w:rsid w:val="006F3086"/>
    <w:rsid w:val="006F391C"/>
    <w:rsid w:val="006F502C"/>
    <w:rsid w:val="00707D45"/>
    <w:rsid w:val="00710224"/>
    <w:rsid w:val="007205FA"/>
    <w:rsid w:val="00720DFA"/>
    <w:rsid w:val="00722132"/>
    <w:rsid w:val="00726D27"/>
    <w:rsid w:val="0072711A"/>
    <w:rsid w:val="0073449D"/>
    <w:rsid w:val="00741728"/>
    <w:rsid w:val="0074200E"/>
    <w:rsid w:val="0074273C"/>
    <w:rsid w:val="00744A46"/>
    <w:rsid w:val="00746F7D"/>
    <w:rsid w:val="0074703A"/>
    <w:rsid w:val="007574E2"/>
    <w:rsid w:val="00772FFD"/>
    <w:rsid w:val="00773069"/>
    <w:rsid w:val="00775323"/>
    <w:rsid w:val="007769DB"/>
    <w:rsid w:val="0078070B"/>
    <w:rsid w:val="00781256"/>
    <w:rsid w:val="00782EDE"/>
    <w:rsid w:val="007B536D"/>
    <w:rsid w:val="007C56A2"/>
    <w:rsid w:val="007D3AEE"/>
    <w:rsid w:val="007D6145"/>
    <w:rsid w:val="007D6226"/>
    <w:rsid w:val="007F5BEB"/>
    <w:rsid w:val="00800622"/>
    <w:rsid w:val="008130CC"/>
    <w:rsid w:val="00814F13"/>
    <w:rsid w:val="00820954"/>
    <w:rsid w:val="00825C92"/>
    <w:rsid w:val="00830F52"/>
    <w:rsid w:val="00833674"/>
    <w:rsid w:val="00835CD8"/>
    <w:rsid w:val="008447FC"/>
    <w:rsid w:val="00856298"/>
    <w:rsid w:val="00857CC0"/>
    <w:rsid w:val="0087408B"/>
    <w:rsid w:val="00876312"/>
    <w:rsid w:val="00876591"/>
    <w:rsid w:val="0088550E"/>
    <w:rsid w:val="00897FA6"/>
    <w:rsid w:val="008A4B1B"/>
    <w:rsid w:val="008A541A"/>
    <w:rsid w:val="008B5D1C"/>
    <w:rsid w:val="008C1D4B"/>
    <w:rsid w:val="008C29D5"/>
    <w:rsid w:val="008C3786"/>
    <w:rsid w:val="008C3848"/>
    <w:rsid w:val="008D3919"/>
    <w:rsid w:val="008D405D"/>
    <w:rsid w:val="008D5891"/>
    <w:rsid w:val="008D5FB6"/>
    <w:rsid w:val="008F6B07"/>
    <w:rsid w:val="00910C9A"/>
    <w:rsid w:val="0091626F"/>
    <w:rsid w:val="00924B04"/>
    <w:rsid w:val="009250EB"/>
    <w:rsid w:val="009251C9"/>
    <w:rsid w:val="00927A48"/>
    <w:rsid w:val="0093070E"/>
    <w:rsid w:val="0093260B"/>
    <w:rsid w:val="00934914"/>
    <w:rsid w:val="0093536D"/>
    <w:rsid w:val="00943D17"/>
    <w:rsid w:val="009454D3"/>
    <w:rsid w:val="00945C48"/>
    <w:rsid w:val="00950BB7"/>
    <w:rsid w:val="00952F6C"/>
    <w:rsid w:val="00954CAB"/>
    <w:rsid w:val="0095550B"/>
    <w:rsid w:val="009568A3"/>
    <w:rsid w:val="0095775A"/>
    <w:rsid w:val="00963A31"/>
    <w:rsid w:val="00963FA7"/>
    <w:rsid w:val="00967C14"/>
    <w:rsid w:val="00977902"/>
    <w:rsid w:val="0099107A"/>
    <w:rsid w:val="0099183B"/>
    <w:rsid w:val="00992597"/>
    <w:rsid w:val="00993C50"/>
    <w:rsid w:val="00994B10"/>
    <w:rsid w:val="009A0209"/>
    <w:rsid w:val="009B22F2"/>
    <w:rsid w:val="009C02E7"/>
    <w:rsid w:val="009C1270"/>
    <w:rsid w:val="009C1B0B"/>
    <w:rsid w:val="009C4511"/>
    <w:rsid w:val="009D1507"/>
    <w:rsid w:val="009D297F"/>
    <w:rsid w:val="009E7E45"/>
    <w:rsid w:val="00A01F95"/>
    <w:rsid w:val="00A063E2"/>
    <w:rsid w:val="00A152D5"/>
    <w:rsid w:val="00A15449"/>
    <w:rsid w:val="00A17516"/>
    <w:rsid w:val="00A214EA"/>
    <w:rsid w:val="00A219CC"/>
    <w:rsid w:val="00A24D9B"/>
    <w:rsid w:val="00A257D6"/>
    <w:rsid w:val="00A27A1A"/>
    <w:rsid w:val="00A30568"/>
    <w:rsid w:val="00A32ABB"/>
    <w:rsid w:val="00A37291"/>
    <w:rsid w:val="00A41D6A"/>
    <w:rsid w:val="00A4209D"/>
    <w:rsid w:val="00A440B3"/>
    <w:rsid w:val="00A464C8"/>
    <w:rsid w:val="00A47CED"/>
    <w:rsid w:val="00A50A13"/>
    <w:rsid w:val="00A66880"/>
    <w:rsid w:val="00A845D4"/>
    <w:rsid w:val="00A90469"/>
    <w:rsid w:val="00AA22EE"/>
    <w:rsid w:val="00AB06D6"/>
    <w:rsid w:val="00AB1542"/>
    <w:rsid w:val="00AC5329"/>
    <w:rsid w:val="00AE4772"/>
    <w:rsid w:val="00AF2D1D"/>
    <w:rsid w:val="00B049B2"/>
    <w:rsid w:val="00B14AB8"/>
    <w:rsid w:val="00B21771"/>
    <w:rsid w:val="00B22932"/>
    <w:rsid w:val="00B41CF6"/>
    <w:rsid w:val="00B46E0A"/>
    <w:rsid w:val="00B50D29"/>
    <w:rsid w:val="00B54F69"/>
    <w:rsid w:val="00B5539B"/>
    <w:rsid w:val="00B55D28"/>
    <w:rsid w:val="00B5755F"/>
    <w:rsid w:val="00B705FE"/>
    <w:rsid w:val="00B73FDA"/>
    <w:rsid w:val="00B874F9"/>
    <w:rsid w:val="00B90434"/>
    <w:rsid w:val="00B91295"/>
    <w:rsid w:val="00B967B9"/>
    <w:rsid w:val="00B96BC4"/>
    <w:rsid w:val="00BA51FB"/>
    <w:rsid w:val="00BA5BB1"/>
    <w:rsid w:val="00BB1582"/>
    <w:rsid w:val="00BB3D2E"/>
    <w:rsid w:val="00BC5113"/>
    <w:rsid w:val="00BC6837"/>
    <w:rsid w:val="00BD12AB"/>
    <w:rsid w:val="00BD1E4C"/>
    <w:rsid w:val="00BD61E4"/>
    <w:rsid w:val="00BD73DF"/>
    <w:rsid w:val="00BE2C1D"/>
    <w:rsid w:val="00BF1D14"/>
    <w:rsid w:val="00BF60E2"/>
    <w:rsid w:val="00C10362"/>
    <w:rsid w:val="00C14476"/>
    <w:rsid w:val="00C2727D"/>
    <w:rsid w:val="00C35DFD"/>
    <w:rsid w:val="00C369C4"/>
    <w:rsid w:val="00C36FE5"/>
    <w:rsid w:val="00C44099"/>
    <w:rsid w:val="00C45D02"/>
    <w:rsid w:val="00C4636D"/>
    <w:rsid w:val="00C469B6"/>
    <w:rsid w:val="00C50F91"/>
    <w:rsid w:val="00C531A0"/>
    <w:rsid w:val="00C56EA3"/>
    <w:rsid w:val="00C6055D"/>
    <w:rsid w:val="00C64625"/>
    <w:rsid w:val="00C75AC1"/>
    <w:rsid w:val="00C76CB6"/>
    <w:rsid w:val="00C77A9C"/>
    <w:rsid w:val="00C81A45"/>
    <w:rsid w:val="00C87C29"/>
    <w:rsid w:val="00CA40D9"/>
    <w:rsid w:val="00CB2FD6"/>
    <w:rsid w:val="00CB43FC"/>
    <w:rsid w:val="00CC1751"/>
    <w:rsid w:val="00CD22EC"/>
    <w:rsid w:val="00CD40ED"/>
    <w:rsid w:val="00CE47DA"/>
    <w:rsid w:val="00CE5804"/>
    <w:rsid w:val="00CE6F91"/>
    <w:rsid w:val="00CF2396"/>
    <w:rsid w:val="00D01EAD"/>
    <w:rsid w:val="00D03861"/>
    <w:rsid w:val="00D13419"/>
    <w:rsid w:val="00D23231"/>
    <w:rsid w:val="00D34055"/>
    <w:rsid w:val="00D44D35"/>
    <w:rsid w:val="00D505AE"/>
    <w:rsid w:val="00D536F7"/>
    <w:rsid w:val="00D603C3"/>
    <w:rsid w:val="00D62CC4"/>
    <w:rsid w:val="00D63EE5"/>
    <w:rsid w:val="00D6420C"/>
    <w:rsid w:val="00D65387"/>
    <w:rsid w:val="00D6718E"/>
    <w:rsid w:val="00D710CF"/>
    <w:rsid w:val="00D76296"/>
    <w:rsid w:val="00D763B2"/>
    <w:rsid w:val="00D91D0A"/>
    <w:rsid w:val="00D91F91"/>
    <w:rsid w:val="00DB6180"/>
    <w:rsid w:val="00DD17AA"/>
    <w:rsid w:val="00DD1EA1"/>
    <w:rsid w:val="00DD3475"/>
    <w:rsid w:val="00DD3B8F"/>
    <w:rsid w:val="00DD3DE3"/>
    <w:rsid w:val="00DD446D"/>
    <w:rsid w:val="00DE5779"/>
    <w:rsid w:val="00DF0679"/>
    <w:rsid w:val="00DF1024"/>
    <w:rsid w:val="00DF3238"/>
    <w:rsid w:val="00E02A89"/>
    <w:rsid w:val="00E07B54"/>
    <w:rsid w:val="00E107B4"/>
    <w:rsid w:val="00E10DA1"/>
    <w:rsid w:val="00E13A4E"/>
    <w:rsid w:val="00E256CB"/>
    <w:rsid w:val="00E31415"/>
    <w:rsid w:val="00E33AF1"/>
    <w:rsid w:val="00E4066E"/>
    <w:rsid w:val="00E4691D"/>
    <w:rsid w:val="00E55D1B"/>
    <w:rsid w:val="00E70E9C"/>
    <w:rsid w:val="00E71142"/>
    <w:rsid w:val="00E762EC"/>
    <w:rsid w:val="00E81159"/>
    <w:rsid w:val="00E83526"/>
    <w:rsid w:val="00EA2FDF"/>
    <w:rsid w:val="00EA4916"/>
    <w:rsid w:val="00EB090D"/>
    <w:rsid w:val="00EB2094"/>
    <w:rsid w:val="00EC0302"/>
    <w:rsid w:val="00EC4F28"/>
    <w:rsid w:val="00EE16A9"/>
    <w:rsid w:val="00EF5909"/>
    <w:rsid w:val="00EF5CC1"/>
    <w:rsid w:val="00F01AA5"/>
    <w:rsid w:val="00F208DD"/>
    <w:rsid w:val="00F21B9D"/>
    <w:rsid w:val="00F225F4"/>
    <w:rsid w:val="00F22FA7"/>
    <w:rsid w:val="00F24900"/>
    <w:rsid w:val="00F309A9"/>
    <w:rsid w:val="00F32ED8"/>
    <w:rsid w:val="00F34417"/>
    <w:rsid w:val="00F43513"/>
    <w:rsid w:val="00F5314B"/>
    <w:rsid w:val="00F548A2"/>
    <w:rsid w:val="00F75B8E"/>
    <w:rsid w:val="00F77DB5"/>
    <w:rsid w:val="00F80E5A"/>
    <w:rsid w:val="00F84F12"/>
    <w:rsid w:val="00F857EC"/>
    <w:rsid w:val="00F95735"/>
    <w:rsid w:val="00F96760"/>
    <w:rsid w:val="00FB1E2B"/>
    <w:rsid w:val="00FB373F"/>
    <w:rsid w:val="00FC691F"/>
    <w:rsid w:val="00FD1B87"/>
    <w:rsid w:val="00FD4318"/>
    <w:rsid w:val="00FE1164"/>
    <w:rsid w:val="00FE3B45"/>
    <w:rsid w:val="00FE7048"/>
    <w:rsid w:val="00FE742A"/>
    <w:rsid w:val="00FE7F9C"/>
    <w:rsid w:val="00FF28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E154F"/>
  <w15:docId w15:val="{6189AE15-5D6C-4F18-896B-5D9FE492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296"/>
    <w:rPr>
      <w:rFonts w:ascii="Palatino Linotype" w:hAnsi="Palatino Linotype"/>
      <w:sz w:val="32"/>
    </w:rPr>
  </w:style>
  <w:style w:type="paragraph" w:styleId="Heading1">
    <w:name w:val="heading 1"/>
    <w:basedOn w:val="Normal"/>
    <w:next w:val="Normal"/>
    <w:link w:val="Heading1Char"/>
    <w:uiPriority w:val="9"/>
    <w:qFormat/>
    <w:rsid w:val="009C4511"/>
    <w:pPr>
      <w:keepNext/>
      <w:keepLines/>
      <w:spacing w:after="0" w:line="276" w:lineRule="auto"/>
      <w:jc w:val="both"/>
      <w:outlineLvl w:val="0"/>
    </w:pPr>
    <w:rPr>
      <w:rFonts w:eastAsiaTheme="majorEastAsia" w:cstheme="majorBidi"/>
      <w:b/>
      <w:bCs/>
      <w:color w:val="000000" w:themeColor="text1"/>
      <w:szCs w:val="28"/>
      <w:lang w:val="mi-NZ" w:eastAsia="en-US"/>
    </w:rPr>
  </w:style>
  <w:style w:type="paragraph" w:styleId="Heading3">
    <w:name w:val="heading 3"/>
    <w:basedOn w:val="Normal"/>
    <w:next w:val="Normal"/>
    <w:link w:val="Heading3Char"/>
    <w:uiPriority w:val="9"/>
    <w:semiHidden/>
    <w:unhideWhenUsed/>
    <w:qFormat/>
    <w:rsid w:val="00644D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511"/>
    <w:rPr>
      <w:rFonts w:ascii="Palatino Linotype" w:eastAsiaTheme="majorEastAsia" w:hAnsi="Palatino Linotype" w:cstheme="majorBidi"/>
      <w:b/>
      <w:bCs/>
      <w:color w:val="000000" w:themeColor="text1"/>
      <w:sz w:val="32"/>
      <w:szCs w:val="28"/>
      <w:lang w:val="mi-NZ" w:eastAsia="en-US"/>
    </w:rPr>
  </w:style>
  <w:style w:type="paragraph" w:styleId="ListParagraph">
    <w:name w:val="List Paragraph"/>
    <w:basedOn w:val="Normal"/>
    <w:uiPriority w:val="34"/>
    <w:qFormat/>
    <w:rsid w:val="0005311B"/>
    <w:pPr>
      <w:ind w:left="720"/>
      <w:contextualSpacing/>
    </w:pPr>
  </w:style>
  <w:style w:type="character" w:styleId="Hyperlink">
    <w:name w:val="Hyperlink"/>
    <w:basedOn w:val="DefaultParagraphFont"/>
    <w:uiPriority w:val="99"/>
    <w:unhideWhenUsed/>
    <w:rsid w:val="00577992"/>
    <w:rPr>
      <w:color w:val="0563C1" w:themeColor="hyperlink"/>
      <w:u w:val="single"/>
    </w:rPr>
  </w:style>
  <w:style w:type="character" w:styleId="UnresolvedMention">
    <w:name w:val="Unresolved Mention"/>
    <w:basedOn w:val="DefaultParagraphFont"/>
    <w:uiPriority w:val="99"/>
    <w:semiHidden/>
    <w:unhideWhenUsed/>
    <w:rsid w:val="00577992"/>
    <w:rPr>
      <w:color w:val="605E5C"/>
      <w:shd w:val="clear" w:color="auto" w:fill="E1DFDD"/>
    </w:rPr>
  </w:style>
  <w:style w:type="table" w:styleId="TableGrid">
    <w:name w:val="Table Grid"/>
    <w:basedOn w:val="TableNormal"/>
    <w:uiPriority w:val="39"/>
    <w:rsid w:val="006D7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76296"/>
    <w:pPr>
      <w:spacing w:before="240" w:line="259" w:lineRule="auto"/>
      <w:jc w:val="left"/>
      <w:outlineLvl w:val="9"/>
    </w:pPr>
    <w:rPr>
      <w:rFonts w:asciiTheme="majorHAnsi" w:hAnsiTheme="majorHAnsi"/>
      <w:b w:val="0"/>
      <w:bCs w:val="0"/>
      <w:color w:val="2F5496" w:themeColor="accent1" w:themeShade="BF"/>
      <w:szCs w:val="32"/>
      <w:lang w:val="en-US"/>
    </w:rPr>
  </w:style>
  <w:style w:type="paragraph" w:styleId="TOC1">
    <w:name w:val="toc 1"/>
    <w:basedOn w:val="Normal"/>
    <w:next w:val="Normal"/>
    <w:autoRedefine/>
    <w:uiPriority w:val="39"/>
    <w:unhideWhenUsed/>
    <w:rsid w:val="00D76296"/>
    <w:pPr>
      <w:spacing w:after="100"/>
    </w:pPr>
  </w:style>
  <w:style w:type="paragraph" w:styleId="BalloonText">
    <w:name w:val="Balloon Text"/>
    <w:basedOn w:val="Normal"/>
    <w:link w:val="BalloonTextChar"/>
    <w:uiPriority w:val="99"/>
    <w:semiHidden/>
    <w:unhideWhenUsed/>
    <w:rsid w:val="000A4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F0D"/>
    <w:rPr>
      <w:rFonts w:ascii="Segoe UI" w:hAnsi="Segoe UI" w:cs="Segoe UI"/>
      <w:sz w:val="18"/>
      <w:szCs w:val="18"/>
    </w:rPr>
  </w:style>
  <w:style w:type="paragraph" w:styleId="Header">
    <w:name w:val="header"/>
    <w:basedOn w:val="Normal"/>
    <w:link w:val="HeaderChar"/>
    <w:uiPriority w:val="99"/>
    <w:unhideWhenUsed/>
    <w:rsid w:val="00F75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B8E"/>
    <w:rPr>
      <w:rFonts w:ascii="Palatino Linotype" w:hAnsi="Palatino Linotype"/>
      <w:sz w:val="32"/>
    </w:rPr>
  </w:style>
  <w:style w:type="paragraph" w:styleId="Footer">
    <w:name w:val="footer"/>
    <w:basedOn w:val="Normal"/>
    <w:link w:val="FooterChar"/>
    <w:uiPriority w:val="99"/>
    <w:unhideWhenUsed/>
    <w:rsid w:val="00F75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B8E"/>
    <w:rPr>
      <w:rFonts w:ascii="Palatino Linotype" w:hAnsi="Palatino Linotype"/>
      <w:sz w:val="32"/>
    </w:rPr>
  </w:style>
  <w:style w:type="paragraph" w:styleId="Caption">
    <w:name w:val="caption"/>
    <w:basedOn w:val="Normal"/>
    <w:next w:val="Normal"/>
    <w:uiPriority w:val="35"/>
    <w:unhideWhenUsed/>
    <w:qFormat/>
    <w:rsid w:val="008D3919"/>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semiHidden/>
    <w:rsid w:val="00644D4E"/>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644D4E"/>
    <w:rPr>
      <w:color w:val="954F72" w:themeColor="followedHyperlink"/>
      <w:u w:val="single"/>
    </w:rPr>
  </w:style>
  <w:style w:type="character" w:styleId="CommentReference">
    <w:name w:val="annotation reference"/>
    <w:basedOn w:val="DefaultParagraphFont"/>
    <w:uiPriority w:val="99"/>
    <w:semiHidden/>
    <w:unhideWhenUsed/>
    <w:rsid w:val="00C6055D"/>
    <w:rPr>
      <w:sz w:val="16"/>
      <w:szCs w:val="16"/>
    </w:rPr>
  </w:style>
  <w:style w:type="paragraph" w:styleId="CommentText">
    <w:name w:val="annotation text"/>
    <w:basedOn w:val="Normal"/>
    <w:link w:val="CommentTextChar"/>
    <w:uiPriority w:val="99"/>
    <w:semiHidden/>
    <w:unhideWhenUsed/>
    <w:rsid w:val="00C6055D"/>
    <w:pPr>
      <w:spacing w:line="240" w:lineRule="auto"/>
    </w:pPr>
    <w:rPr>
      <w:sz w:val="20"/>
      <w:szCs w:val="20"/>
    </w:rPr>
  </w:style>
  <w:style w:type="character" w:customStyle="1" w:styleId="CommentTextChar">
    <w:name w:val="Comment Text Char"/>
    <w:basedOn w:val="DefaultParagraphFont"/>
    <w:link w:val="CommentText"/>
    <w:uiPriority w:val="99"/>
    <w:semiHidden/>
    <w:rsid w:val="00C6055D"/>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C6055D"/>
    <w:rPr>
      <w:b/>
      <w:bCs/>
    </w:rPr>
  </w:style>
  <w:style w:type="character" w:customStyle="1" w:styleId="CommentSubjectChar">
    <w:name w:val="Comment Subject Char"/>
    <w:basedOn w:val="CommentTextChar"/>
    <w:link w:val="CommentSubject"/>
    <w:uiPriority w:val="99"/>
    <w:semiHidden/>
    <w:rsid w:val="00C6055D"/>
    <w:rPr>
      <w:rFonts w:ascii="Palatino Linotype" w:hAnsi="Palatino Linotype"/>
      <w:b/>
      <w:bCs/>
      <w:sz w:val="20"/>
      <w:szCs w:val="20"/>
    </w:rPr>
  </w:style>
  <w:style w:type="paragraph" w:styleId="NormalWeb">
    <w:name w:val="Normal (Web)"/>
    <w:basedOn w:val="Normal"/>
    <w:uiPriority w:val="99"/>
    <w:unhideWhenUsed/>
    <w:rsid w:val="009454D3"/>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0036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036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036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781256"/>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6387">
      <w:bodyDiv w:val="1"/>
      <w:marLeft w:val="0"/>
      <w:marRight w:val="0"/>
      <w:marTop w:val="0"/>
      <w:marBottom w:val="0"/>
      <w:divBdr>
        <w:top w:val="none" w:sz="0" w:space="0" w:color="auto"/>
        <w:left w:val="none" w:sz="0" w:space="0" w:color="auto"/>
        <w:bottom w:val="none" w:sz="0" w:space="0" w:color="auto"/>
        <w:right w:val="none" w:sz="0" w:space="0" w:color="auto"/>
      </w:divBdr>
    </w:div>
    <w:div w:id="343096853">
      <w:bodyDiv w:val="1"/>
      <w:marLeft w:val="0"/>
      <w:marRight w:val="0"/>
      <w:marTop w:val="0"/>
      <w:marBottom w:val="0"/>
      <w:divBdr>
        <w:top w:val="none" w:sz="0" w:space="0" w:color="auto"/>
        <w:left w:val="none" w:sz="0" w:space="0" w:color="auto"/>
        <w:bottom w:val="none" w:sz="0" w:space="0" w:color="auto"/>
        <w:right w:val="none" w:sz="0" w:space="0" w:color="auto"/>
      </w:divBdr>
    </w:div>
    <w:div w:id="386421602">
      <w:bodyDiv w:val="1"/>
      <w:marLeft w:val="0"/>
      <w:marRight w:val="0"/>
      <w:marTop w:val="0"/>
      <w:marBottom w:val="0"/>
      <w:divBdr>
        <w:top w:val="none" w:sz="0" w:space="0" w:color="auto"/>
        <w:left w:val="none" w:sz="0" w:space="0" w:color="auto"/>
        <w:bottom w:val="none" w:sz="0" w:space="0" w:color="auto"/>
        <w:right w:val="none" w:sz="0" w:space="0" w:color="auto"/>
      </w:divBdr>
    </w:div>
    <w:div w:id="464591772">
      <w:bodyDiv w:val="1"/>
      <w:marLeft w:val="0"/>
      <w:marRight w:val="0"/>
      <w:marTop w:val="0"/>
      <w:marBottom w:val="0"/>
      <w:divBdr>
        <w:top w:val="none" w:sz="0" w:space="0" w:color="auto"/>
        <w:left w:val="none" w:sz="0" w:space="0" w:color="auto"/>
        <w:bottom w:val="none" w:sz="0" w:space="0" w:color="auto"/>
        <w:right w:val="none" w:sz="0" w:space="0" w:color="auto"/>
      </w:divBdr>
    </w:div>
    <w:div w:id="480317079">
      <w:bodyDiv w:val="1"/>
      <w:marLeft w:val="0"/>
      <w:marRight w:val="0"/>
      <w:marTop w:val="0"/>
      <w:marBottom w:val="0"/>
      <w:divBdr>
        <w:top w:val="none" w:sz="0" w:space="0" w:color="auto"/>
        <w:left w:val="none" w:sz="0" w:space="0" w:color="auto"/>
        <w:bottom w:val="none" w:sz="0" w:space="0" w:color="auto"/>
        <w:right w:val="none" w:sz="0" w:space="0" w:color="auto"/>
      </w:divBdr>
    </w:div>
    <w:div w:id="487792382">
      <w:bodyDiv w:val="1"/>
      <w:marLeft w:val="0"/>
      <w:marRight w:val="0"/>
      <w:marTop w:val="0"/>
      <w:marBottom w:val="0"/>
      <w:divBdr>
        <w:top w:val="none" w:sz="0" w:space="0" w:color="auto"/>
        <w:left w:val="none" w:sz="0" w:space="0" w:color="auto"/>
        <w:bottom w:val="none" w:sz="0" w:space="0" w:color="auto"/>
        <w:right w:val="none" w:sz="0" w:space="0" w:color="auto"/>
      </w:divBdr>
    </w:div>
    <w:div w:id="533733544">
      <w:bodyDiv w:val="1"/>
      <w:marLeft w:val="0"/>
      <w:marRight w:val="0"/>
      <w:marTop w:val="0"/>
      <w:marBottom w:val="0"/>
      <w:divBdr>
        <w:top w:val="none" w:sz="0" w:space="0" w:color="auto"/>
        <w:left w:val="none" w:sz="0" w:space="0" w:color="auto"/>
        <w:bottom w:val="none" w:sz="0" w:space="0" w:color="auto"/>
        <w:right w:val="none" w:sz="0" w:space="0" w:color="auto"/>
      </w:divBdr>
    </w:div>
    <w:div w:id="655768957">
      <w:bodyDiv w:val="1"/>
      <w:marLeft w:val="0"/>
      <w:marRight w:val="0"/>
      <w:marTop w:val="0"/>
      <w:marBottom w:val="0"/>
      <w:divBdr>
        <w:top w:val="none" w:sz="0" w:space="0" w:color="auto"/>
        <w:left w:val="none" w:sz="0" w:space="0" w:color="auto"/>
        <w:bottom w:val="none" w:sz="0" w:space="0" w:color="auto"/>
        <w:right w:val="none" w:sz="0" w:space="0" w:color="auto"/>
      </w:divBdr>
    </w:div>
    <w:div w:id="748426007">
      <w:bodyDiv w:val="1"/>
      <w:marLeft w:val="0"/>
      <w:marRight w:val="0"/>
      <w:marTop w:val="0"/>
      <w:marBottom w:val="0"/>
      <w:divBdr>
        <w:top w:val="none" w:sz="0" w:space="0" w:color="auto"/>
        <w:left w:val="none" w:sz="0" w:space="0" w:color="auto"/>
        <w:bottom w:val="none" w:sz="0" w:space="0" w:color="auto"/>
        <w:right w:val="none" w:sz="0" w:space="0" w:color="auto"/>
      </w:divBdr>
      <w:divsChild>
        <w:div w:id="857893335">
          <w:marLeft w:val="0"/>
          <w:marRight w:val="0"/>
          <w:marTop w:val="0"/>
          <w:marBottom w:val="0"/>
          <w:divBdr>
            <w:top w:val="none" w:sz="0" w:space="0" w:color="auto"/>
            <w:left w:val="none" w:sz="0" w:space="0" w:color="auto"/>
            <w:bottom w:val="none" w:sz="0" w:space="0" w:color="auto"/>
            <w:right w:val="none" w:sz="0" w:space="0" w:color="auto"/>
          </w:divBdr>
        </w:div>
        <w:div w:id="16660704">
          <w:marLeft w:val="0"/>
          <w:marRight w:val="0"/>
          <w:marTop w:val="0"/>
          <w:marBottom w:val="0"/>
          <w:divBdr>
            <w:top w:val="none" w:sz="0" w:space="0" w:color="auto"/>
            <w:left w:val="none" w:sz="0" w:space="0" w:color="auto"/>
            <w:bottom w:val="none" w:sz="0" w:space="0" w:color="auto"/>
            <w:right w:val="none" w:sz="0" w:space="0" w:color="auto"/>
          </w:divBdr>
        </w:div>
        <w:div w:id="627509216">
          <w:marLeft w:val="0"/>
          <w:marRight w:val="0"/>
          <w:marTop w:val="0"/>
          <w:marBottom w:val="0"/>
          <w:divBdr>
            <w:top w:val="none" w:sz="0" w:space="0" w:color="auto"/>
            <w:left w:val="none" w:sz="0" w:space="0" w:color="auto"/>
            <w:bottom w:val="none" w:sz="0" w:space="0" w:color="auto"/>
            <w:right w:val="none" w:sz="0" w:space="0" w:color="auto"/>
          </w:divBdr>
          <w:divsChild>
            <w:div w:id="1721175415">
              <w:marLeft w:val="0"/>
              <w:marRight w:val="0"/>
              <w:marTop w:val="0"/>
              <w:marBottom w:val="0"/>
              <w:divBdr>
                <w:top w:val="none" w:sz="0" w:space="0" w:color="auto"/>
                <w:left w:val="none" w:sz="0" w:space="0" w:color="auto"/>
                <w:bottom w:val="none" w:sz="0" w:space="0" w:color="auto"/>
                <w:right w:val="none" w:sz="0" w:space="0" w:color="auto"/>
              </w:divBdr>
              <w:divsChild>
                <w:div w:id="1933273785">
                  <w:marLeft w:val="0"/>
                  <w:marRight w:val="0"/>
                  <w:marTop w:val="0"/>
                  <w:marBottom w:val="0"/>
                  <w:divBdr>
                    <w:top w:val="none" w:sz="0" w:space="0" w:color="auto"/>
                    <w:left w:val="none" w:sz="0" w:space="0" w:color="auto"/>
                    <w:bottom w:val="none" w:sz="0" w:space="0" w:color="auto"/>
                    <w:right w:val="none" w:sz="0" w:space="0" w:color="auto"/>
                  </w:divBdr>
                </w:div>
                <w:div w:id="19450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05809">
      <w:bodyDiv w:val="1"/>
      <w:marLeft w:val="0"/>
      <w:marRight w:val="0"/>
      <w:marTop w:val="0"/>
      <w:marBottom w:val="0"/>
      <w:divBdr>
        <w:top w:val="none" w:sz="0" w:space="0" w:color="auto"/>
        <w:left w:val="none" w:sz="0" w:space="0" w:color="auto"/>
        <w:bottom w:val="none" w:sz="0" w:space="0" w:color="auto"/>
        <w:right w:val="none" w:sz="0" w:space="0" w:color="auto"/>
      </w:divBdr>
    </w:div>
    <w:div w:id="1232542714">
      <w:bodyDiv w:val="1"/>
      <w:marLeft w:val="0"/>
      <w:marRight w:val="0"/>
      <w:marTop w:val="0"/>
      <w:marBottom w:val="0"/>
      <w:divBdr>
        <w:top w:val="none" w:sz="0" w:space="0" w:color="auto"/>
        <w:left w:val="none" w:sz="0" w:space="0" w:color="auto"/>
        <w:bottom w:val="none" w:sz="0" w:space="0" w:color="auto"/>
        <w:right w:val="none" w:sz="0" w:space="0" w:color="auto"/>
      </w:divBdr>
      <w:divsChild>
        <w:div w:id="1539658465">
          <w:marLeft w:val="0"/>
          <w:marRight w:val="0"/>
          <w:marTop w:val="0"/>
          <w:marBottom w:val="0"/>
          <w:divBdr>
            <w:top w:val="none" w:sz="0" w:space="0" w:color="auto"/>
            <w:left w:val="none" w:sz="0" w:space="0" w:color="auto"/>
            <w:bottom w:val="none" w:sz="0" w:space="0" w:color="auto"/>
            <w:right w:val="none" w:sz="0" w:space="0" w:color="auto"/>
          </w:divBdr>
        </w:div>
        <w:div w:id="831719209">
          <w:marLeft w:val="0"/>
          <w:marRight w:val="0"/>
          <w:marTop w:val="0"/>
          <w:marBottom w:val="0"/>
          <w:divBdr>
            <w:top w:val="none" w:sz="0" w:space="0" w:color="auto"/>
            <w:left w:val="none" w:sz="0" w:space="0" w:color="auto"/>
            <w:bottom w:val="none" w:sz="0" w:space="0" w:color="auto"/>
            <w:right w:val="none" w:sz="0" w:space="0" w:color="auto"/>
          </w:divBdr>
        </w:div>
        <w:div w:id="456071779">
          <w:marLeft w:val="0"/>
          <w:marRight w:val="0"/>
          <w:marTop w:val="0"/>
          <w:marBottom w:val="0"/>
          <w:divBdr>
            <w:top w:val="none" w:sz="0" w:space="0" w:color="auto"/>
            <w:left w:val="none" w:sz="0" w:space="0" w:color="auto"/>
            <w:bottom w:val="none" w:sz="0" w:space="0" w:color="auto"/>
            <w:right w:val="none" w:sz="0" w:space="0" w:color="auto"/>
          </w:divBdr>
          <w:divsChild>
            <w:div w:id="31196224">
              <w:marLeft w:val="0"/>
              <w:marRight w:val="0"/>
              <w:marTop w:val="0"/>
              <w:marBottom w:val="0"/>
              <w:divBdr>
                <w:top w:val="none" w:sz="0" w:space="0" w:color="auto"/>
                <w:left w:val="none" w:sz="0" w:space="0" w:color="auto"/>
                <w:bottom w:val="none" w:sz="0" w:space="0" w:color="auto"/>
                <w:right w:val="none" w:sz="0" w:space="0" w:color="auto"/>
              </w:divBdr>
              <w:divsChild>
                <w:div w:id="1032195706">
                  <w:marLeft w:val="0"/>
                  <w:marRight w:val="0"/>
                  <w:marTop w:val="0"/>
                  <w:marBottom w:val="0"/>
                  <w:divBdr>
                    <w:top w:val="none" w:sz="0" w:space="0" w:color="auto"/>
                    <w:left w:val="none" w:sz="0" w:space="0" w:color="auto"/>
                    <w:bottom w:val="none" w:sz="0" w:space="0" w:color="auto"/>
                    <w:right w:val="none" w:sz="0" w:space="0" w:color="auto"/>
                  </w:divBdr>
                </w:div>
                <w:div w:id="17721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6409">
      <w:bodyDiv w:val="1"/>
      <w:marLeft w:val="0"/>
      <w:marRight w:val="0"/>
      <w:marTop w:val="0"/>
      <w:marBottom w:val="0"/>
      <w:divBdr>
        <w:top w:val="none" w:sz="0" w:space="0" w:color="auto"/>
        <w:left w:val="none" w:sz="0" w:space="0" w:color="auto"/>
        <w:bottom w:val="none" w:sz="0" w:space="0" w:color="auto"/>
        <w:right w:val="none" w:sz="0" w:space="0" w:color="auto"/>
      </w:divBdr>
    </w:div>
    <w:div w:id="1347634250">
      <w:bodyDiv w:val="1"/>
      <w:marLeft w:val="0"/>
      <w:marRight w:val="0"/>
      <w:marTop w:val="0"/>
      <w:marBottom w:val="0"/>
      <w:divBdr>
        <w:top w:val="none" w:sz="0" w:space="0" w:color="auto"/>
        <w:left w:val="none" w:sz="0" w:space="0" w:color="auto"/>
        <w:bottom w:val="none" w:sz="0" w:space="0" w:color="auto"/>
        <w:right w:val="none" w:sz="0" w:space="0" w:color="auto"/>
      </w:divBdr>
    </w:div>
    <w:div w:id="1387338711">
      <w:bodyDiv w:val="1"/>
      <w:marLeft w:val="0"/>
      <w:marRight w:val="0"/>
      <w:marTop w:val="0"/>
      <w:marBottom w:val="0"/>
      <w:divBdr>
        <w:top w:val="none" w:sz="0" w:space="0" w:color="auto"/>
        <w:left w:val="none" w:sz="0" w:space="0" w:color="auto"/>
        <w:bottom w:val="none" w:sz="0" w:space="0" w:color="auto"/>
        <w:right w:val="none" w:sz="0" w:space="0" w:color="auto"/>
      </w:divBdr>
    </w:div>
    <w:div w:id="1674600446">
      <w:bodyDiv w:val="1"/>
      <w:marLeft w:val="0"/>
      <w:marRight w:val="0"/>
      <w:marTop w:val="0"/>
      <w:marBottom w:val="0"/>
      <w:divBdr>
        <w:top w:val="none" w:sz="0" w:space="0" w:color="auto"/>
        <w:left w:val="none" w:sz="0" w:space="0" w:color="auto"/>
        <w:bottom w:val="none" w:sz="0" w:space="0" w:color="auto"/>
        <w:right w:val="none" w:sz="0" w:space="0" w:color="auto"/>
      </w:divBdr>
    </w:div>
    <w:div w:id="1723170340">
      <w:bodyDiv w:val="1"/>
      <w:marLeft w:val="0"/>
      <w:marRight w:val="0"/>
      <w:marTop w:val="0"/>
      <w:marBottom w:val="0"/>
      <w:divBdr>
        <w:top w:val="none" w:sz="0" w:space="0" w:color="auto"/>
        <w:left w:val="none" w:sz="0" w:space="0" w:color="auto"/>
        <w:bottom w:val="none" w:sz="0" w:space="0" w:color="auto"/>
        <w:right w:val="none" w:sz="0" w:space="0" w:color="auto"/>
      </w:divBdr>
    </w:div>
    <w:div w:id="1961065887">
      <w:bodyDiv w:val="1"/>
      <w:marLeft w:val="0"/>
      <w:marRight w:val="0"/>
      <w:marTop w:val="0"/>
      <w:marBottom w:val="0"/>
      <w:divBdr>
        <w:top w:val="none" w:sz="0" w:space="0" w:color="auto"/>
        <w:left w:val="none" w:sz="0" w:space="0" w:color="auto"/>
        <w:bottom w:val="none" w:sz="0" w:space="0" w:color="auto"/>
        <w:right w:val="none" w:sz="0" w:space="0" w:color="auto"/>
      </w:divBdr>
    </w:div>
    <w:div w:id="1996950485">
      <w:bodyDiv w:val="1"/>
      <w:marLeft w:val="0"/>
      <w:marRight w:val="0"/>
      <w:marTop w:val="0"/>
      <w:marBottom w:val="0"/>
      <w:divBdr>
        <w:top w:val="none" w:sz="0" w:space="0" w:color="auto"/>
        <w:left w:val="none" w:sz="0" w:space="0" w:color="auto"/>
        <w:bottom w:val="none" w:sz="0" w:space="0" w:color="auto"/>
        <w:right w:val="none" w:sz="0" w:space="0" w:color="auto"/>
      </w:divBdr>
      <w:divsChild>
        <w:div w:id="429283097">
          <w:marLeft w:val="0"/>
          <w:marRight w:val="0"/>
          <w:marTop w:val="0"/>
          <w:marBottom w:val="0"/>
          <w:divBdr>
            <w:top w:val="none" w:sz="0" w:space="0" w:color="auto"/>
            <w:left w:val="none" w:sz="0" w:space="0" w:color="auto"/>
            <w:bottom w:val="none" w:sz="0" w:space="0" w:color="auto"/>
            <w:right w:val="none" w:sz="0" w:space="0" w:color="auto"/>
          </w:divBdr>
        </w:div>
      </w:divsChild>
    </w:div>
    <w:div w:id="1999531031">
      <w:bodyDiv w:val="1"/>
      <w:marLeft w:val="0"/>
      <w:marRight w:val="0"/>
      <w:marTop w:val="0"/>
      <w:marBottom w:val="0"/>
      <w:divBdr>
        <w:top w:val="none" w:sz="0" w:space="0" w:color="auto"/>
        <w:left w:val="none" w:sz="0" w:space="0" w:color="auto"/>
        <w:bottom w:val="none" w:sz="0" w:space="0" w:color="auto"/>
        <w:right w:val="none" w:sz="0" w:space="0" w:color="auto"/>
      </w:divBdr>
      <w:divsChild>
        <w:div w:id="1471676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291272">
              <w:marLeft w:val="0"/>
              <w:marRight w:val="0"/>
              <w:marTop w:val="0"/>
              <w:marBottom w:val="0"/>
              <w:divBdr>
                <w:top w:val="none" w:sz="0" w:space="0" w:color="auto"/>
                <w:left w:val="none" w:sz="0" w:space="0" w:color="auto"/>
                <w:bottom w:val="none" w:sz="0" w:space="0" w:color="auto"/>
                <w:right w:val="none" w:sz="0" w:space="0" w:color="auto"/>
              </w:divBdr>
              <w:divsChild>
                <w:div w:id="6154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9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findot@xtra.co.n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tpaulsnapier@gmai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0.jpeg"/><Relationship Id="rId10" Type="http://schemas.openxmlformats.org/officeDocument/2006/relationships/hyperlink" Target="https://www.flickr.com/photos/mattgerlachphotography/8513072475" TargetMode="External"/><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oderator@presbyterian.org.nz" TargetMode="External"/><Relationship Id="rId22" Type="http://schemas.openxmlformats.org/officeDocument/2006/relationships/hyperlink" Target="http://www.stpaulsnapier.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22B07-6DF1-4E36-BA6A-A32D0996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12</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Sally Carter</cp:lastModifiedBy>
  <cp:revision>16</cp:revision>
  <cp:lastPrinted>2021-05-25T23:09:00Z</cp:lastPrinted>
  <dcterms:created xsi:type="dcterms:W3CDTF">2021-05-17T22:46:00Z</dcterms:created>
  <dcterms:modified xsi:type="dcterms:W3CDTF">2021-05-25T23:11:00Z</dcterms:modified>
</cp:coreProperties>
</file>